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</w:t>
      </w:r>
      <w:r w:rsidRPr="00A05A60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общеобразовательное бюджетное учрежде</w:t>
      </w:r>
      <w:r>
        <w:rPr>
          <w:rFonts w:ascii="Times New Roman" w:hAnsi="Times New Roman" w:cs="Times New Roman"/>
          <w:b/>
          <w:sz w:val="24"/>
          <w:szCs w:val="24"/>
        </w:rPr>
        <w:t xml:space="preserve">ние средняя </w:t>
      </w:r>
    </w:p>
    <w:p w:rsidR="004A024F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общеобразовательная  </w:t>
      </w:r>
      <w:r w:rsidRPr="00A05A60">
        <w:rPr>
          <w:rFonts w:ascii="Times New Roman" w:hAnsi="Times New Roman" w:cs="Times New Roman"/>
          <w:b/>
          <w:sz w:val="24"/>
          <w:szCs w:val="24"/>
        </w:rPr>
        <w:t>школа с. Старые Маты муниципиального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Бакалинский район Республики  Башкортостан.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     СОГЛАСОВАНО                                                                           УТВЕРЖДАЮ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  зам. директора по УВР                                                                   директор школы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   ___________________                                                                    _______________                                                                              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        Мензелинцева Т.К.                                                                       Максимова Н.В.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«____»__________2015г.                                                                  Приказ _______ 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от «__»________2015г                      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A05A60">
        <w:rPr>
          <w:rFonts w:ascii="Times New Roman" w:hAnsi="Times New Roman" w:cs="Times New Roman"/>
          <w:b/>
          <w:sz w:val="72"/>
          <w:szCs w:val="72"/>
        </w:rPr>
        <w:t>Рабочая программа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A05A60">
        <w:rPr>
          <w:rFonts w:ascii="Times New Roman" w:hAnsi="Times New Roman" w:cs="Times New Roman"/>
          <w:b/>
          <w:sz w:val="72"/>
          <w:szCs w:val="72"/>
        </w:rPr>
        <w:t>по физике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72"/>
          <w:szCs w:val="72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05A60">
        <w:rPr>
          <w:rFonts w:ascii="Times New Roman" w:hAnsi="Times New Roman" w:cs="Times New Roman"/>
          <w:b/>
          <w:sz w:val="44"/>
          <w:szCs w:val="44"/>
        </w:rPr>
        <w:t>Уровень базовый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05A60">
        <w:rPr>
          <w:rFonts w:ascii="Times New Roman" w:hAnsi="Times New Roman" w:cs="Times New Roman"/>
          <w:b/>
          <w:sz w:val="44"/>
          <w:szCs w:val="44"/>
        </w:rPr>
        <w:t>Класс 7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05A60">
        <w:rPr>
          <w:rFonts w:ascii="Times New Roman" w:hAnsi="Times New Roman" w:cs="Times New Roman"/>
          <w:sz w:val="32"/>
          <w:szCs w:val="32"/>
        </w:rPr>
        <w:t>Сроки обучения: 1 год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A024F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A05A60">
        <w:rPr>
          <w:rFonts w:ascii="Times New Roman" w:hAnsi="Times New Roman" w:cs="Times New Roman"/>
          <w:color w:val="000000"/>
          <w:sz w:val="28"/>
          <w:szCs w:val="28"/>
        </w:rPr>
        <w:t>Составлена на основе примерной программы основного общего образования: «Физика» 8 класс и авторской программы А.В. Перышкина.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32"/>
          <w:szCs w:val="32"/>
        </w:rPr>
      </w:pPr>
      <w:r w:rsidRPr="00A05A60">
        <w:rPr>
          <w:rFonts w:ascii="Times New Roman" w:hAnsi="Times New Roman" w:cs="Times New Roman"/>
          <w:sz w:val="32"/>
          <w:szCs w:val="32"/>
        </w:rPr>
        <w:t>Составитель: Матвеева В.И., учитель физики,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32"/>
          <w:szCs w:val="32"/>
        </w:rPr>
      </w:pPr>
      <w:r w:rsidRPr="00A05A60">
        <w:rPr>
          <w:rFonts w:ascii="Times New Roman" w:hAnsi="Times New Roman" w:cs="Times New Roman"/>
          <w:sz w:val="32"/>
          <w:szCs w:val="32"/>
        </w:rPr>
        <w:t xml:space="preserve"> высшая квалификационная категория.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05A60">
        <w:rPr>
          <w:rFonts w:ascii="Times New Roman" w:hAnsi="Times New Roman" w:cs="Times New Roman"/>
          <w:sz w:val="32"/>
          <w:szCs w:val="32"/>
        </w:rPr>
        <w:t>с. Старые Маты - 2015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numPr>
          <w:ilvl w:val="0"/>
          <w:numId w:val="16"/>
        </w:num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10c71"/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4A024F" w:rsidRPr="00A05A60" w:rsidRDefault="004A024F" w:rsidP="004A024F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Рабочая программа   составлена на основе авторской программы  Е.М. Гутник, А.В. Перышкин из сборника "Программы для общеобразовательных учреждений. Физика. Астрономия. 7 – 11 кл. / сост. В.А. Коровин, В.А. Орлов. – М.: Дрофа, 2010,</w:t>
      </w:r>
      <w:r w:rsidRPr="00A05A60">
        <w:rPr>
          <w:rFonts w:ascii="Times New Roman" w:hAnsi="Times New Roman" w:cs="Times New Roman"/>
          <w:sz w:val="24"/>
          <w:szCs w:val="24"/>
        </w:rPr>
        <w:t xml:space="preserve"> положения рабочей программы по учебному предмету, принятая на педагогическом совете, протокол № 8 от 28.04.2014, утвержденная директором школы МОБУ СОШ с. Старые Маты, приказ № 4 от 29.04.2014.</w:t>
      </w:r>
    </w:p>
    <w:p w:rsidR="004A024F" w:rsidRPr="00A05A60" w:rsidRDefault="004A024F" w:rsidP="004A024F">
      <w:pPr>
        <w:pStyle w:val="a3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 При реализации рабочей программы используется учебник «Физика 7 класс» авторов Перышкин  А. В, Гутник Е. М., входящий в Федеральный перечень учебников, утвержденный Министерством образования и науки РФ.  </w:t>
      </w:r>
    </w:p>
    <w:p w:rsidR="004A024F" w:rsidRPr="00A05A60" w:rsidRDefault="004A024F" w:rsidP="004A024F">
      <w:pPr>
        <w:pStyle w:val="a3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Цели и задачи изучения учебного предмета</w:t>
      </w:r>
    </w:p>
    <w:p w:rsidR="004A024F" w:rsidRPr="00A05A60" w:rsidRDefault="004A024F" w:rsidP="004A024F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Изучение физики направлено на достижение следующих</w:t>
      </w:r>
      <w:r w:rsidRPr="00A05A6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целей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освоение знаний о строении вещества, механических и молекулярных явлений; величинах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воспитание 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культуры.</w:t>
      </w:r>
    </w:p>
    <w:p w:rsidR="004A024F" w:rsidRPr="00A05A60" w:rsidRDefault="004A024F" w:rsidP="004A024F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b/>
          <w:color w:val="000000"/>
          <w:sz w:val="24"/>
          <w:szCs w:val="24"/>
        </w:rPr>
        <w:t>Основные</w:t>
      </w:r>
      <w:r w:rsidRPr="00A05A60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задачи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 данной рабочей программы: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сформировать умения проводить наблюдения природных явлений, использовать простые измерительные приборы для изучения физических явлений;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научить использовать полученные знания и умения для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 процессе реализации рабочей программы решаются не только задачи общего физического образования, но и дополнительные направленные на: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развитие интеллекта;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использование личностных особенностей учащихся в процессе обучения;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формирование у учащихся физического образа окружающего мира.</w:t>
      </w:r>
    </w:p>
    <w:p w:rsidR="004A024F" w:rsidRPr="00A05A60" w:rsidRDefault="004A024F" w:rsidP="004A024F">
      <w:pPr>
        <w:pStyle w:val="a3"/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формирование здоровьесберегающих знаний и способов оказания первой медицинской помощи.</w:t>
      </w:r>
    </w:p>
    <w:p w:rsidR="004A024F" w:rsidRPr="00A05A60" w:rsidRDefault="004A024F" w:rsidP="004A024F">
      <w:pPr>
        <w:pStyle w:val="a3"/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numPr>
          <w:ilvl w:val="0"/>
          <w:numId w:val="16"/>
        </w:numPr>
        <w:jc w:val="center"/>
        <w:rPr>
          <w:rStyle w:val="c6c22"/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предмета.</w:t>
      </w:r>
    </w:p>
    <w:p w:rsidR="004A024F" w:rsidRPr="00A05A60" w:rsidRDefault="004A024F" w:rsidP="004A024F">
      <w:pPr>
        <w:pStyle w:val="a3"/>
        <w:ind w:left="720"/>
        <w:rPr>
          <w:rStyle w:val="c6c22"/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Место курса физики в школьном образовании определяется значением этой науки в жизни современного общества, в решающем ее влиянии на темпы развития научно – технического прогресса. При разработке программы   ставилась задача формирования у учащихся представлений о явлениях и законах окружающего мира, с которыми они непосредственно сталкиваются в повседневной жизни. Этими же соображениями определяется уровень усвоения учебного материала, степень овладения учащимися умениями и навыками. Предполагается, что материал учащиеся должны усваивать на уровне понимания наиболее важных проявлений физических законов окружающем мире, их использования в практической деятельности. Данный курс направлен на развитие способностей  учащихся к исследованию, на формирование умений проводить наблюдения, выполнять экспериментальные задания.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Важной особенностью курса   является изучение количественных закономерностей только в тех объемах, без которых невозможно постичь суть явления или смысл закона. Предполагается, что внимание учащихся сосредоточится на качественном рассмотрении физических процессов, на их проявлении в природе и использовании  в технике.</w:t>
      </w:r>
      <w:r w:rsidRPr="00A05A60">
        <w:rPr>
          <w:rStyle w:val="c6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Знание физических законов необходимо для изучения химии, биологии, физической географии, технологии, ОБЖ.</w:t>
      </w:r>
    </w:p>
    <w:p w:rsidR="004A024F" w:rsidRPr="00A05A60" w:rsidRDefault="004A024F" w:rsidP="004A024F">
      <w:pPr>
        <w:pStyle w:val="a3"/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numPr>
          <w:ilvl w:val="0"/>
          <w:numId w:val="17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Описание места учебного предмета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A024F" w:rsidRPr="00A05A60" w:rsidRDefault="004A024F" w:rsidP="004A024F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Согласно  учебному плану рабочая программа рассчитана на 68 часов  в год,     2 часа в неделю (базовый уровень обучения)</w:t>
      </w:r>
    </w:p>
    <w:p w:rsidR="004A024F" w:rsidRPr="00A05A60" w:rsidRDefault="004A024F" w:rsidP="004A024F">
      <w:pPr>
        <w:pStyle w:val="a3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ind w:firstLine="360"/>
        <w:jc w:val="center"/>
        <w:rPr>
          <w:rStyle w:val="c6"/>
          <w:b/>
          <w:color w:val="000000"/>
        </w:rPr>
      </w:pPr>
      <w:r w:rsidRPr="00A05A60">
        <w:rPr>
          <w:rStyle w:val="c6"/>
          <w:b/>
          <w:color w:val="000000"/>
        </w:rPr>
        <w:t>4.Описание ценностных ориентиров содержания учебного предмета.</w:t>
      </w:r>
    </w:p>
    <w:p w:rsidR="004A024F" w:rsidRPr="00A05A60" w:rsidRDefault="004A024F" w:rsidP="004A024F">
      <w:pPr>
        <w:ind w:firstLine="360"/>
        <w:jc w:val="center"/>
        <w:rPr>
          <w:rStyle w:val="c6"/>
          <w:b/>
          <w:color w:val="000000"/>
        </w:rPr>
      </w:pPr>
    </w:p>
    <w:p w:rsidR="004A024F" w:rsidRPr="00A05A60" w:rsidRDefault="004A024F" w:rsidP="004A024F">
      <w:pPr>
        <w:pStyle w:val="c5"/>
        <w:spacing w:before="0" w:beforeAutospacing="0" w:after="0" w:afterAutospacing="0"/>
        <w:ind w:firstLine="540"/>
        <w:jc w:val="both"/>
        <w:rPr>
          <w:color w:val="000000"/>
          <w:sz w:val="22"/>
          <w:szCs w:val="22"/>
        </w:rPr>
      </w:pPr>
      <w:r w:rsidRPr="00A05A60">
        <w:rPr>
          <w:rStyle w:val="c6"/>
          <w:color w:val="000000"/>
        </w:rPr>
        <w:t xml:space="preserve">  </w:t>
      </w:r>
      <w:r w:rsidRPr="00A05A60">
        <w:rPr>
          <w:color w:val="000000"/>
        </w:rPr>
        <w:t>Ценностные ориентиры содержания курса физики 8 класса не зависят от уровня  изучения и определяются спецификой  физики как науки.  Понятие «ценности» включает единство объективного и субъективного, поэтому в качестве ценностных ориентиров физического образования выступают объекты, которые изучаются в курсе физики и к которым у учащихся формируется ценностное отношение.</w:t>
      </w:r>
    </w:p>
    <w:p w:rsidR="004A024F" w:rsidRPr="00A05A60" w:rsidRDefault="004A024F" w:rsidP="004A024F">
      <w:pPr>
        <w:ind w:firstLine="540"/>
        <w:jc w:val="both"/>
        <w:rPr>
          <w:color w:val="000000"/>
          <w:sz w:val="22"/>
          <w:szCs w:val="22"/>
        </w:rPr>
      </w:pPr>
      <w:r w:rsidRPr="00A05A60">
        <w:rPr>
          <w:color w:val="000000"/>
        </w:rPr>
        <w:t> Основу </w:t>
      </w:r>
      <w:r w:rsidRPr="00A05A60">
        <w:rPr>
          <w:b/>
          <w:bCs/>
          <w:color w:val="000000"/>
        </w:rPr>
        <w:t>познавательных ценностей</w:t>
      </w:r>
      <w:r w:rsidRPr="00A05A60">
        <w:rPr>
          <w:color w:val="000000"/>
        </w:rPr>
        <w:t> составляют  научные знания, научные методы познания, а ценностные ориентиры, формируемые у учащихся в процессе изучения  физики, проявляются:</w:t>
      </w:r>
    </w:p>
    <w:p w:rsidR="004A024F" w:rsidRPr="00A05A60" w:rsidRDefault="004A024F" w:rsidP="004A024F">
      <w:pPr>
        <w:jc w:val="both"/>
        <w:rPr>
          <w:color w:val="000000"/>
          <w:sz w:val="22"/>
          <w:szCs w:val="22"/>
        </w:rPr>
      </w:pPr>
      <w:r w:rsidRPr="00A05A60">
        <w:rPr>
          <w:color w:val="000000"/>
        </w:rPr>
        <w:t>*В признании ценности научного знания, его практической значимости , достоверности;</w:t>
      </w:r>
    </w:p>
    <w:p w:rsidR="004A024F" w:rsidRPr="00A05A60" w:rsidRDefault="004A024F" w:rsidP="004A024F">
      <w:pPr>
        <w:jc w:val="both"/>
        <w:rPr>
          <w:color w:val="000000"/>
          <w:sz w:val="22"/>
          <w:szCs w:val="22"/>
        </w:rPr>
      </w:pPr>
      <w:r w:rsidRPr="00A05A60">
        <w:rPr>
          <w:color w:val="000000"/>
        </w:rPr>
        <w:t>*В ценности физических методов исследования живой и неживой природы;</w:t>
      </w:r>
    </w:p>
    <w:p w:rsidR="004A024F" w:rsidRPr="00A05A60" w:rsidRDefault="004A024F" w:rsidP="004A024F">
      <w:pPr>
        <w:jc w:val="both"/>
        <w:rPr>
          <w:color w:val="000000"/>
          <w:sz w:val="22"/>
          <w:szCs w:val="22"/>
        </w:rPr>
      </w:pPr>
      <w:r w:rsidRPr="00A05A60">
        <w:rPr>
          <w:color w:val="000000"/>
        </w:rPr>
        <w:t>*В понимании сложности и противоречивости самого процесса познания как извечного стремления к истине.</w:t>
      </w:r>
    </w:p>
    <w:p w:rsidR="004A024F" w:rsidRPr="00A05A60" w:rsidRDefault="004A024F" w:rsidP="004A024F">
      <w:pPr>
        <w:ind w:firstLine="708"/>
        <w:rPr>
          <w:color w:val="000000"/>
          <w:sz w:val="22"/>
          <w:szCs w:val="22"/>
        </w:rPr>
      </w:pPr>
      <w:r w:rsidRPr="00A05A60">
        <w:rPr>
          <w:color w:val="000000"/>
        </w:rPr>
        <w:t>В качестве объектов </w:t>
      </w:r>
      <w:r w:rsidRPr="00A05A60">
        <w:rPr>
          <w:b/>
          <w:bCs/>
          <w:color w:val="000000"/>
        </w:rPr>
        <w:t>ценностей труда и быта</w:t>
      </w:r>
      <w:r w:rsidRPr="00A05A60">
        <w:rPr>
          <w:color w:val="000000"/>
        </w:rPr>
        <w:t> выступают  творческая созидательная деятельность, здоровый образ мысли, а ценностные ориентиры содержания  курса физики могут рассматриваться как формирование:</w:t>
      </w:r>
    </w:p>
    <w:p w:rsidR="004A024F" w:rsidRPr="00A05A60" w:rsidRDefault="004A024F" w:rsidP="004A024F">
      <w:pPr>
        <w:rPr>
          <w:color w:val="000000"/>
          <w:sz w:val="22"/>
          <w:szCs w:val="22"/>
        </w:rPr>
      </w:pPr>
      <w:r w:rsidRPr="00A05A60">
        <w:rPr>
          <w:color w:val="000000"/>
        </w:rPr>
        <w:t>*Уважительного отношения к созидательной ,творческой  деятельности;</w:t>
      </w:r>
    </w:p>
    <w:p w:rsidR="004A024F" w:rsidRPr="00A05A60" w:rsidRDefault="004A024F" w:rsidP="004A024F">
      <w:pPr>
        <w:rPr>
          <w:color w:val="000000"/>
          <w:sz w:val="22"/>
          <w:szCs w:val="22"/>
        </w:rPr>
      </w:pPr>
      <w:r w:rsidRPr="00A05A60">
        <w:rPr>
          <w:color w:val="000000"/>
        </w:rPr>
        <w:t>*Понимания необходимости эффективного и безопасного использования  различных технических устройств;</w:t>
      </w:r>
    </w:p>
    <w:p w:rsidR="004A024F" w:rsidRPr="00A05A60" w:rsidRDefault="004A024F" w:rsidP="004A024F">
      <w:pPr>
        <w:rPr>
          <w:color w:val="000000"/>
          <w:sz w:val="22"/>
          <w:szCs w:val="22"/>
        </w:rPr>
      </w:pPr>
      <w:r w:rsidRPr="00A05A60">
        <w:rPr>
          <w:color w:val="000000"/>
        </w:rPr>
        <w:t>*Потребности  в безусловном выполнении правил безопасного использования  веществ в повседневной жизни;</w:t>
      </w:r>
    </w:p>
    <w:p w:rsidR="004A024F" w:rsidRPr="00A05A60" w:rsidRDefault="004A024F" w:rsidP="004A024F">
      <w:pPr>
        <w:rPr>
          <w:color w:val="000000"/>
          <w:sz w:val="22"/>
          <w:szCs w:val="22"/>
        </w:rPr>
      </w:pPr>
      <w:r w:rsidRPr="00A05A60">
        <w:rPr>
          <w:color w:val="000000"/>
        </w:rPr>
        <w:t>*Сознательного выбора будущей профессиональной деятельности.</w:t>
      </w:r>
    </w:p>
    <w:p w:rsidR="004A024F" w:rsidRPr="00A05A60" w:rsidRDefault="004A024F" w:rsidP="004A024F">
      <w:pPr>
        <w:ind w:firstLine="708"/>
        <w:rPr>
          <w:color w:val="000000"/>
          <w:sz w:val="22"/>
          <w:szCs w:val="22"/>
        </w:rPr>
      </w:pPr>
      <w:r w:rsidRPr="00A05A60">
        <w:rPr>
          <w:color w:val="000000"/>
        </w:rPr>
        <w:t>Курс физики обладает возможностями для формирования  </w:t>
      </w:r>
      <w:r w:rsidRPr="00A05A60">
        <w:rPr>
          <w:b/>
          <w:bCs/>
          <w:color w:val="000000"/>
        </w:rPr>
        <w:t>коммутативных ценностей</w:t>
      </w:r>
      <w:r w:rsidRPr="00A05A60">
        <w:rPr>
          <w:color w:val="000000"/>
        </w:rPr>
        <w:t> , основу которых составляют процесс общения, грамотная речь, а ценностные ориентиры направлены на воспитание у учащихся:</w:t>
      </w:r>
    </w:p>
    <w:p w:rsidR="004A024F" w:rsidRPr="00A05A60" w:rsidRDefault="004A024F" w:rsidP="004A024F">
      <w:pPr>
        <w:rPr>
          <w:color w:val="000000"/>
          <w:sz w:val="22"/>
          <w:szCs w:val="22"/>
        </w:rPr>
      </w:pPr>
      <w:r w:rsidRPr="00A05A60">
        <w:rPr>
          <w:color w:val="000000"/>
        </w:rPr>
        <w:t>*Правильного использования физической терминологии и символики;</w:t>
      </w:r>
    </w:p>
    <w:p w:rsidR="004A024F" w:rsidRPr="00A05A60" w:rsidRDefault="004A024F" w:rsidP="004A024F">
      <w:pPr>
        <w:rPr>
          <w:color w:val="000000"/>
          <w:sz w:val="22"/>
          <w:szCs w:val="22"/>
        </w:rPr>
      </w:pPr>
      <w:r w:rsidRPr="00A05A60">
        <w:rPr>
          <w:color w:val="000000"/>
        </w:rPr>
        <w:t>*Потребности вести диалог, выслушивать мнение оппонента, участвовать в дискуссии,</w:t>
      </w:r>
    </w:p>
    <w:p w:rsidR="004A024F" w:rsidRPr="00A05A60" w:rsidRDefault="004A024F" w:rsidP="004A024F">
      <w:pPr>
        <w:rPr>
          <w:color w:val="000000"/>
          <w:sz w:val="22"/>
          <w:szCs w:val="22"/>
        </w:rPr>
      </w:pPr>
      <w:r w:rsidRPr="00A05A60">
        <w:rPr>
          <w:color w:val="000000"/>
        </w:rPr>
        <w:t>*Способности открыто выражать и аргументировано отстаивать свою точку зрения.</w:t>
      </w:r>
    </w:p>
    <w:p w:rsidR="004A024F" w:rsidRPr="00A05A60" w:rsidRDefault="004A024F" w:rsidP="004A024F">
      <w:pPr>
        <w:pStyle w:val="a3"/>
        <w:jc w:val="center"/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 xml:space="preserve">5. Личностные, метапредметные и предметные результаты освоения 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конкретного учебного предмета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b/>
          <w:i/>
          <w:iCs/>
          <w:color w:val="000000"/>
          <w:sz w:val="24"/>
          <w:szCs w:val="24"/>
        </w:rPr>
        <w:t>Личностными результатами обучения физике</w:t>
      </w:r>
      <w:r w:rsidRPr="00A05A60">
        <w:rPr>
          <w:rFonts w:ascii="Times New Roman" w:hAnsi="Times New Roman" w:cs="Times New Roman"/>
          <w:b/>
          <w:color w:val="000000"/>
          <w:sz w:val="24"/>
          <w:szCs w:val="24"/>
        </w:rPr>
        <w:t>  являются: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•сформированность познавательных интересов, интеллектуальных и творческих способностей учащихся;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•самостоятельность в приобретении новых знаний и практических умений;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•готовность к выбору жизненного пути в соответствии с собственными интересами и возможностями;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•мотивация образовательной деятельности школьников на основе личностно ориентированного подхода;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•формирование ценностных отношений друг к другу, учителю, авторам открытий и изобретений, результатам обучения.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b/>
          <w:i/>
          <w:iCs/>
          <w:color w:val="000000"/>
          <w:sz w:val="24"/>
          <w:szCs w:val="24"/>
        </w:rPr>
        <w:t>Метапредметными результатами обучения физике</w:t>
      </w:r>
      <w:r w:rsidRPr="00A05A60">
        <w:rPr>
          <w:rFonts w:ascii="Times New Roman" w:hAnsi="Times New Roman" w:cs="Times New Roman"/>
          <w:b/>
          <w:color w:val="000000"/>
          <w:sz w:val="24"/>
          <w:szCs w:val="24"/>
        </w:rPr>
        <w:t> в основной школе являются: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•освоение приемов действий в нестандартных ситуациях, овладение эвристическими методами решения проблем;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b/>
          <w:i/>
          <w:iCs/>
          <w:color w:val="000000"/>
          <w:sz w:val="24"/>
          <w:szCs w:val="24"/>
        </w:rPr>
        <w:t>Общими предметными результатами обучения физике</w:t>
      </w:r>
      <w:r w:rsidRPr="00A05A60">
        <w:rPr>
          <w:rFonts w:ascii="Times New Roman" w:hAnsi="Times New Roman" w:cs="Times New Roman"/>
          <w:b/>
          <w:color w:val="000000"/>
          <w:sz w:val="24"/>
          <w:szCs w:val="24"/>
        </w:rPr>
        <w:t> в основной школе являются: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•умения применять теоретические знания по физике на практике, решать физические задачи на применение полученных знаний;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b/>
          <w:i/>
          <w:iCs/>
          <w:color w:val="000000"/>
          <w:sz w:val="24"/>
          <w:szCs w:val="24"/>
        </w:rPr>
        <w:t>Частными предметными результатами обучения физике</w:t>
      </w:r>
      <w:r w:rsidRPr="00A05A60">
        <w:rPr>
          <w:rFonts w:ascii="Times New Roman" w:hAnsi="Times New Roman" w:cs="Times New Roman"/>
          <w:b/>
          <w:color w:val="000000"/>
          <w:sz w:val="24"/>
          <w:szCs w:val="24"/>
        </w:rPr>
        <w:t> в основной школе, на которых основываются общие результаты, являются: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•понимание и способность объяснять такие физические явления, как свободное падение тел,   атмосферное давление, плавание тел, диффузия, большая сжимаемость газов, малая сжимаемость жидкостей и твердых тел;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•умения измерять расстояние, промежуток времени, скорость, массу, силу,   работу силы, мощность, кинетическую энергию, потенциальную энергию, температуру; 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•владение экспериментальными методами исследования в процессе самостоятельного изучения зависимости пройденного пути от времени, удлинения пружины от приложенной силы, силы тяжести от массы тела, силы трения скольжения от площади соприкосновения тел и силы нормального давления, силы Архимеда от объема вытесненной воды, 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•понимание смысла основных физических законов и умение применять их на практике:  законы Паскаля и Архимеда, 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•понимание принципов действия машин, приборов и технических устройств, с которыми каждый человек постоянно встречается в повседневной жизни, и способов обеспечения безопасности при их использовании;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физики;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Style w:val="c6c22"/>
          <w:rFonts w:ascii="Times New Roman" w:hAnsi="Times New Roman" w:cs="Times New Roman"/>
          <w:b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sz w:val="24"/>
          <w:szCs w:val="24"/>
        </w:rPr>
        <w:t>6. Содержание учебного предмета.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iCs/>
          <w:sz w:val="24"/>
          <w:szCs w:val="24"/>
        </w:rPr>
      </w:pPr>
      <w:r w:rsidRPr="00A05A60">
        <w:rPr>
          <w:rFonts w:ascii="Times New Roman" w:hAnsi="Times New Roman" w:cs="Times New Roman"/>
          <w:b/>
          <w:iCs/>
          <w:sz w:val="24"/>
          <w:szCs w:val="24"/>
        </w:rPr>
        <w:t>Учебно- тематический план</w:t>
      </w:r>
    </w:p>
    <w:p w:rsidR="004A024F" w:rsidRPr="00A05A60" w:rsidRDefault="007255B4" w:rsidP="004A024F">
      <w:pPr>
        <w:pStyle w:val="a3"/>
        <w:rPr>
          <w:rFonts w:ascii="Times New Roman" w:hAnsi="Times New Roman" w:cs="Times New Roman"/>
          <w:color w:val="444444"/>
          <w:sz w:val="24"/>
          <w:szCs w:val="24"/>
        </w:rPr>
      </w:pPr>
      <w:hyperlink r:id="rId5" w:history="1"/>
      <w:bookmarkStart w:id="0" w:name="50e4e50c64f71dfd3392fe896df16f34b15a6bc2"/>
      <w:bookmarkEnd w:id="0"/>
      <w:r w:rsidRPr="00A05A60">
        <w:rPr>
          <w:rFonts w:ascii="Times New Roman" w:hAnsi="Times New Roman" w:cs="Times New Roman"/>
          <w:sz w:val="24"/>
          <w:szCs w:val="24"/>
        </w:rPr>
        <w:fldChar w:fldCharType="begin"/>
      </w:r>
      <w:r w:rsidR="004A024F" w:rsidRPr="00A05A60">
        <w:rPr>
          <w:rFonts w:ascii="Times New Roman" w:hAnsi="Times New Roman" w:cs="Times New Roman"/>
          <w:sz w:val="24"/>
          <w:szCs w:val="24"/>
        </w:rPr>
        <w:instrText xml:space="preserve"> HYPERLINK "http://nsportal.ru/shkola/fizika/library/rabochaya-programma-po-fizike-7-klass-20" </w:instrText>
      </w:r>
      <w:r w:rsidRPr="00A05A60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467" w:type="dxa"/>
        <w:tblCellMar>
          <w:left w:w="0" w:type="dxa"/>
          <w:right w:w="0" w:type="dxa"/>
        </w:tblCellMar>
        <w:tblLook w:val="0000"/>
      </w:tblPr>
      <w:tblGrid>
        <w:gridCol w:w="3918"/>
        <w:gridCol w:w="1081"/>
        <w:gridCol w:w="2319"/>
        <w:gridCol w:w="2149"/>
      </w:tblGrid>
      <w:tr w:rsidR="004A024F" w:rsidRPr="00A05A60" w:rsidTr="00027A19">
        <w:trPr>
          <w:trHeight w:val="803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лабораторных</w:t>
            </w:r>
          </w:p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контрольных</w:t>
            </w:r>
          </w:p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Style w:val="c0c10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</w:t>
            </w:r>
          </w:p>
        </w:tc>
      </w:tr>
      <w:tr w:rsidR="004A024F" w:rsidRPr="00A05A60" w:rsidTr="00027A19">
        <w:trPr>
          <w:trHeight w:val="207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ind w:right="13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A024F" w:rsidRPr="00A05A60" w:rsidTr="00027A19">
        <w:trPr>
          <w:trHeight w:val="540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Первоначальные сведения о строении вещества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4A024F" w:rsidRPr="00A05A60" w:rsidTr="00027A19">
        <w:trPr>
          <w:trHeight w:val="297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тел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024F" w:rsidRPr="00A05A60" w:rsidTr="00027A19">
        <w:trPr>
          <w:trHeight w:val="525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hyperlink r:id="rId6" w:history="1"/>
            <w:bookmarkStart w:id="1" w:name="8dcda6fca6d9915e7c7acb99ed2e41cd2d234b9f"/>
            <w:bookmarkEnd w:id="1"/>
            <w:r w:rsidR="007255B4" w:rsidRPr="00A05A6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A05A6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"http://nsportal.ru/shkola/fizika/library/rabochaya-programma-po-fizike-7-klass-20" </w:instrText>
            </w:r>
            <w:r w:rsidR="007255B4" w:rsidRPr="00A05A6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 твердых тел, жидкостей и газов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bookmarkStart w:id="2" w:name="e92b2fbdbd4a649560b2490f8256cdac5b064120"/>
      <w:tr w:rsidR="004A024F" w:rsidRPr="00A05A60" w:rsidTr="00027A19">
        <w:trPr>
          <w:trHeight w:val="263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7255B4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A024F" w:rsidRPr="00A05A6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"http://nsportal.ru/shkola/fizika/library/rabochaya-programma-po-fizike-7-klass-20" </w:instrText>
            </w:r>
            <w:r w:rsidRPr="00A05A6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  <w:r w:rsidRPr="00A05A6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4A024F" w:rsidRPr="00A05A60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"http://nsportal.ru/shkola/fizika/library/rabochaya-programma-po-fizike-7-klass-20" </w:instrText>
            </w:r>
            <w:r w:rsidRPr="00A05A6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4A024F"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Работа, мощность, энергия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024F" w:rsidRPr="00A05A60" w:rsidTr="00027A19">
        <w:trPr>
          <w:trHeight w:val="540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 (резервное время)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545"/>
        </w:trPr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</w:tbl>
    <w:p w:rsidR="004A024F" w:rsidRPr="00A05A60" w:rsidRDefault="007255B4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/>
      <w:bookmarkStart w:id="3" w:name="94a3ed2d60aaf66b7d89e915e13bf00ab4769aac"/>
      <w:bookmarkEnd w:id="3"/>
      <w:r w:rsidRPr="00A05A60">
        <w:rPr>
          <w:rFonts w:ascii="Times New Roman" w:hAnsi="Times New Roman" w:cs="Times New Roman"/>
          <w:sz w:val="24"/>
          <w:szCs w:val="24"/>
        </w:rPr>
        <w:fldChar w:fldCharType="begin"/>
      </w:r>
      <w:r w:rsidR="004A024F" w:rsidRPr="00A05A60">
        <w:rPr>
          <w:rFonts w:ascii="Times New Roman" w:hAnsi="Times New Roman" w:cs="Times New Roman"/>
          <w:sz w:val="24"/>
          <w:szCs w:val="24"/>
        </w:rPr>
        <w:instrText xml:space="preserve"> HYPERLINK "http://nsportal.ru/shkola/fizika/library/rabochaya-programma-po-fizike-7-klass-20" </w:instrText>
      </w:r>
      <w:r w:rsidRPr="00A05A60">
        <w:rPr>
          <w:rFonts w:ascii="Times New Roman" w:hAnsi="Times New Roman" w:cs="Times New Roman"/>
          <w:sz w:val="24"/>
          <w:szCs w:val="24"/>
        </w:rPr>
        <w:fldChar w:fldCharType="end"/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Распределение часов по темам полностью соответствует авторской программе.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7E517F" w:rsidRDefault="004A024F" w:rsidP="004A024F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Содержание программы учебного предмета</w:t>
      </w:r>
      <w:r w:rsidRPr="00A05A60">
        <w:rPr>
          <w:rStyle w:val="c6c10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(68 часов)</w:t>
      </w:r>
    </w:p>
    <w:p w:rsidR="004A024F" w:rsidRPr="00A05A60" w:rsidRDefault="004A024F" w:rsidP="004A024F">
      <w:pPr>
        <w:pStyle w:val="a3"/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 Введение. (4 ч)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Что изучает физика. Физические явления. Наблюдения, опыты, измерения. Погрешности измерений. Физика и техника.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Лабораторная работа</w:t>
      </w:r>
      <w:r w:rsidRPr="00A05A60">
        <w:rPr>
          <w:rFonts w:ascii="Times New Roman" w:hAnsi="Times New Roman" w:cs="Times New Roman"/>
          <w:i/>
          <w:iCs/>
          <w:sz w:val="24"/>
          <w:szCs w:val="24"/>
        </w:rPr>
        <w:t>. 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№1. Измерение физических величин с учетом абсолютной погрешности.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Демонстрации: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Примеры механических, тепловых, электрических, световых явлений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Физические приборы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Первоначальные сведения о строении вещества. (5 ч)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Молекулы. Диффузия. Движение молекул. Броуновское движение. Притяжение и отталкивание молекул. Различные состояния вещества и их объяснение на основе молекулярно-кинетических представлений. 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Лабораторная работа</w:t>
      </w:r>
      <w:r w:rsidRPr="00A05A6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№2. Измерение размеров малых тел.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  Демонстрации: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Сжимаемость газов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Диффузия в газах и жидкостях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Модель броуновского движения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Сцепление свинцовых цилиндров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Взаимодействие тел. (21 ч)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Механическое движение. Равномерное движение. Скорость. Инерция. Взаимодействие тел. Масса тела. Измерение массы тела с помощью  весов. Плотность вещества.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Явление тяготения. Сила тяжести. Сила, возникающая при деформации. Упругая деформация. Закон Гука. Вес тела. Связь между силой тяжести и массой.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lastRenderedPageBreak/>
        <w:t>Динамометр. Графическое изображение силы.  Сложения сил, действующих по одной прямой.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Центр тяжести тела.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Трение. Сила трения. Трение скольжения, качения, покоя. Подшипники.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Лабораторные работы.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№3. Изучение зависимости пути от времени при прямолинейном равномерном движении.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       Измерение скорости.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№4. Измерение массы тела на рычажных весах.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№5. Измерение объема твердого тела.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№6. Измерение плотности твердого тела.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№7. Исследование зависимости силы упругости от удлинения пружины. Измерение жесткости пружины.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№8. Исследование зависимости силы трения скольжения от силы нормального давления.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№9. Определение центра тяжести плоской пластины.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Демонстрации: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Равномерное прямолинейное  движение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Относительность движения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Явление инерции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Взаимодействие тел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Зависимость силы упругости от деформации пружины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Сила трени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Давление твердых тел, газов, жидкостей. (23 ч)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Давление. Давление твердых тел. Давление газа. Объяснение давления на основе молекулярно-кинетических представлений. Закон Паскаля. Давление в жидкости и газе. Сообщающиеся сосуды. Шлюзы.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Атмосферное давление. Опыт Торричелли. Барометр-анероид. Изменение атмосферного давления с высотой. Манометр. Насос. Гидравлический пресс. Гидравлический тормоз.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Архимедова сила. Условие плавания тел. Водный транспорт. Воздухоплавание.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Лабораторные работы.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№10. Измерение давления твердого тела на опору.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№11. Измерение выталкивающей силы, действующей на погруженное в жидкость тело.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№12. Выяснение условий плавания тела в жидкости.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Демонстрации: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Зависимость давления твердого   тела  от площади  опоры и  приложенной силы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Измерение атмосферного давления барометром-анероидом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Закон Паскаля.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Гидравлический пресс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Работа и мощность. Энергия. (13 ч)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Работа силы, действующей по направлению движения тела. Мощность. Простые механизмы. Условия равновесия рычага. Момент силы. Равновесие тела с закрепленной осью вращения. Виды равновесия тел.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 «Золотое правило» механики. Коэффициент полезного действия.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Потенциальная энергия поднятого тела, сжатой пружины. Кинетическая энергия движущегося тела. Превращение одного вида механической энергии в другой.  Закон сохранения полной механической энергии. Энергия рек и ветра.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  <w:u w:val="single"/>
        </w:rPr>
        <w:t>Лабораторные работы.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№13. Выяснение условия равновесия рычага.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№14. Измерение КПД при подъеме тела по наклонной плоскости.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i/>
          <w:iCs/>
          <w:sz w:val="24"/>
          <w:szCs w:val="24"/>
          <w:u w:val="single"/>
        </w:rPr>
        <w:t>Демонстрации</w:t>
      </w:r>
      <w:r w:rsidRPr="00A05A6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Простые механизмы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Превращение механической энергии из одной формы в другую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/>
          <w:bCs/>
          <w:sz w:val="24"/>
          <w:szCs w:val="24"/>
        </w:rPr>
        <w:t>Итоговое повторение (резервное время)(2 ч)    </w:t>
      </w:r>
    </w:p>
    <w:p w:rsidR="004A024F" w:rsidRPr="00A05A60" w:rsidRDefault="004A024F" w:rsidP="004A024F">
      <w:pPr>
        <w:pStyle w:val="a6"/>
        <w:spacing w:before="0" w:beforeAutospacing="0" w:after="0" w:afterAutospacing="0"/>
        <w:jc w:val="both"/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Демонстрационное оборудование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Первоначальные сведения о строении вещества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1.Модели молекул воды, кислорода, водорода.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lastRenderedPageBreak/>
        <w:t>2.Механическая модель броуновского движения.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3.Набор свинцовых цилиндров.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Взаимодействие тел.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1.Набор тележек.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2.Набор цилиндров.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3.Прибор для демонстрации видов деформации.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4.Пружинный и нитяной маятники.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5.Динамометр.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6.Набор брусков.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Давление твердых тел, жидкостей  и газов.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1.Шар Паскаля.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2.Сообщающиеся сосуды.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3.Барометр-анероид.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4.Манометр.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Работа и мощность.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1.Набор брусков.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2.Динамометры.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3.Рычаг.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4.Набор блоков.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Оборудование для лабораторных работ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1. </w:t>
      </w:r>
      <w:r w:rsidRPr="00A05A60">
        <w:rPr>
          <w:rFonts w:ascii="Times New Roman" w:hAnsi="Times New Roman" w:cs="Times New Roman"/>
          <w:sz w:val="24"/>
          <w:szCs w:val="24"/>
        </w:rPr>
        <w:t>«Определение цены деления измерительного прибора»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измерительный цилиндр, стакан с водой, колба.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2. </w:t>
      </w:r>
      <w:r w:rsidRPr="00A05A60">
        <w:rPr>
          <w:rFonts w:ascii="Times New Roman" w:hAnsi="Times New Roman" w:cs="Times New Roman"/>
          <w:sz w:val="24"/>
          <w:szCs w:val="24"/>
        </w:rPr>
        <w:t>«Измерение размеров малых тел».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линейка, дробь, горох, иголка.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3. </w:t>
      </w:r>
      <w:r w:rsidRPr="00A05A60">
        <w:rPr>
          <w:rFonts w:ascii="Times New Roman" w:hAnsi="Times New Roman" w:cs="Times New Roman"/>
          <w:sz w:val="24"/>
          <w:szCs w:val="24"/>
        </w:rPr>
        <w:t>«Изучение зависимости пути от времени при прямолинейном равномерном движении.  Измерение скорости»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движущееся тело, измерительная лента, секундомер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4. </w:t>
      </w:r>
      <w:r w:rsidRPr="00A05A60">
        <w:rPr>
          <w:rFonts w:ascii="Times New Roman" w:hAnsi="Times New Roman" w:cs="Times New Roman"/>
          <w:sz w:val="24"/>
          <w:szCs w:val="24"/>
        </w:rPr>
        <w:t>«Измерение массы тела на рычажных весах».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весы, гири, три небольших тела разной массы.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Лабораторная работа № 5.</w:t>
      </w:r>
      <w:r w:rsidRPr="00A05A60">
        <w:rPr>
          <w:rFonts w:ascii="Times New Roman" w:hAnsi="Times New Roman" w:cs="Times New Roman"/>
          <w:sz w:val="24"/>
          <w:szCs w:val="24"/>
        </w:rPr>
        <w:t>«Измерение объема тела».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мензурка, тела неправильной формы, нитки.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6. </w:t>
      </w:r>
      <w:r w:rsidRPr="00A05A60">
        <w:rPr>
          <w:rFonts w:ascii="Times New Roman" w:hAnsi="Times New Roman" w:cs="Times New Roman"/>
          <w:sz w:val="24"/>
          <w:szCs w:val="24"/>
        </w:rPr>
        <w:t>«Определение плотности твердого тела».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весы, гири, мензурка, твердое тело, нитка.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Лабораторная работа №7</w:t>
      </w:r>
      <w:r w:rsidRPr="00A05A60">
        <w:rPr>
          <w:rFonts w:ascii="Times New Roman" w:hAnsi="Times New Roman" w:cs="Times New Roman"/>
          <w:sz w:val="24"/>
          <w:szCs w:val="24"/>
        </w:rPr>
        <w:t>. «Исследование зависимости силы упругости от удлинения пружины. Измерение жесткости пружины.»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 динамометр, измерительная лента, набор грузов, штатив.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№8. </w:t>
      </w:r>
      <w:r w:rsidRPr="00A05A60">
        <w:rPr>
          <w:rFonts w:ascii="Times New Roman" w:hAnsi="Times New Roman" w:cs="Times New Roman"/>
          <w:sz w:val="24"/>
          <w:szCs w:val="24"/>
        </w:rPr>
        <w:t>«Исследование зависимости  силы трения скольжения от силы нормального давления»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  набор грузов, деревянный брусок, доска, динамометр.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№9. </w:t>
      </w:r>
      <w:r w:rsidRPr="00A05A60">
        <w:rPr>
          <w:rFonts w:ascii="Times New Roman" w:hAnsi="Times New Roman" w:cs="Times New Roman"/>
          <w:sz w:val="24"/>
          <w:szCs w:val="24"/>
        </w:rPr>
        <w:t>«Определение центра тяжести плоской пластины»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  плоская пластина, линейка.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№10. </w:t>
      </w:r>
      <w:r w:rsidRPr="00A05A60">
        <w:rPr>
          <w:rFonts w:ascii="Times New Roman" w:hAnsi="Times New Roman" w:cs="Times New Roman"/>
          <w:sz w:val="24"/>
          <w:szCs w:val="24"/>
        </w:rPr>
        <w:t>«Измерение давления твердого тела на опору»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деревянный брусок, линейка, весы с разновесками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№11. </w:t>
      </w:r>
      <w:r w:rsidRPr="00A05A60">
        <w:rPr>
          <w:rFonts w:ascii="Times New Roman" w:hAnsi="Times New Roman" w:cs="Times New Roman"/>
          <w:sz w:val="24"/>
          <w:szCs w:val="24"/>
        </w:rPr>
        <w:t>«Определение выталкивающей силы, действующей на погруженное в жидкость тело»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динамометр, штатив, два тела разного объема, стаканы с водой и насыщенным раствором соли в воде.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№12. </w:t>
      </w:r>
      <w:r w:rsidRPr="00A05A60">
        <w:rPr>
          <w:rFonts w:ascii="Times New Roman" w:hAnsi="Times New Roman" w:cs="Times New Roman"/>
          <w:sz w:val="24"/>
          <w:szCs w:val="24"/>
        </w:rPr>
        <w:t>«Выяснение условия плавания тел в жидкости»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 весы, гири, мензурка, пробирка-поплавок с пробкой, проволочный крючок, сухой песок, сухая тряпка.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№13. </w:t>
      </w:r>
      <w:r w:rsidRPr="00A05A60">
        <w:rPr>
          <w:rFonts w:ascii="Times New Roman" w:hAnsi="Times New Roman" w:cs="Times New Roman"/>
          <w:sz w:val="24"/>
          <w:szCs w:val="24"/>
        </w:rPr>
        <w:t>«Выяснение условия равновесия рычага»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 рычаг на штативе, набор грузов, масштабная линейка, динамометр.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t>Лабораторная работа№14.</w:t>
      </w:r>
      <w:r w:rsidRPr="00A05A60">
        <w:rPr>
          <w:rFonts w:ascii="Times New Roman" w:hAnsi="Times New Roman" w:cs="Times New Roman"/>
          <w:sz w:val="24"/>
          <w:szCs w:val="24"/>
        </w:rPr>
        <w:t>«Определение кпд при подъеме тела по наклонной плоскости»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Оборудование: доска, динамометр, линейка, брусок, штатив.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ind w:firstLine="360"/>
        <w:rPr>
          <w:b/>
        </w:rPr>
      </w:pPr>
      <w:r w:rsidRPr="00A05A60">
        <w:rPr>
          <w:b/>
        </w:rPr>
        <w:t>Общеучебные умения, навыки и способы деятельности.</w:t>
      </w:r>
    </w:p>
    <w:p w:rsidR="004A024F" w:rsidRPr="00A05A60" w:rsidRDefault="004A024F" w:rsidP="004A024F">
      <w:pPr>
        <w:ind w:firstLine="360"/>
        <w:rPr>
          <w:b/>
        </w:rPr>
      </w:pPr>
    </w:p>
    <w:p w:rsidR="004A024F" w:rsidRPr="00A05A60" w:rsidRDefault="004A024F" w:rsidP="004A024F">
      <w:pPr>
        <w:ind w:firstLine="360"/>
        <w:rPr>
          <w:b/>
          <w:i/>
        </w:rPr>
      </w:pPr>
      <w:r w:rsidRPr="00A05A60">
        <w:rPr>
          <w:b/>
          <w:i/>
        </w:rPr>
        <w:t>Познавательная деятельность:</w:t>
      </w:r>
    </w:p>
    <w:p w:rsidR="004A024F" w:rsidRPr="00A05A60" w:rsidRDefault="004A024F" w:rsidP="004A024F">
      <w:pPr>
        <w:numPr>
          <w:ilvl w:val="0"/>
          <w:numId w:val="12"/>
        </w:numPr>
      </w:pPr>
      <w:r w:rsidRPr="00A05A60">
        <w:t>использование для познания окружающего мира различных естественнонаучных ме</w:t>
      </w:r>
      <w:r w:rsidRPr="00A05A60">
        <w:softHyphen/>
        <w:t>тодов: наблюдения, измерения, эксперимента, моделирования;</w:t>
      </w:r>
    </w:p>
    <w:p w:rsidR="004A024F" w:rsidRPr="00A05A60" w:rsidRDefault="004A024F" w:rsidP="004A024F">
      <w:pPr>
        <w:numPr>
          <w:ilvl w:val="0"/>
          <w:numId w:val="12"/>
        </w:numPr>
      </w:pPr>
      <w:r w:rsidRPr="00A05A60">
        <w:t>формирование умений различать факты, гипотезы, причины, следствия, доказательст</w:t>
      </w:r>
      <w:r w:rsidRPr="00A05A60">
        <w:softHyphen/>
        <w:t>ва, законы, теории;</w:t>
      </w:r>
    </w:p>
    <w:p w:rsidR="004A024F" w:rsidRPr="00A05A60" w:rsidRDefault="004A024F" w:rsidP="004A024F">
      <w:pPr>
        <w:numPr>
          <w:ilvl w:val="0"/>
          <w:numId w:val="12"/>
        </w:numPr>
      </w:pPr>
      <w:r w:rsidRPr="00A05A60">
        <w:t>овладение адекватными способами решения теоретических и экспериментальных задач;</w:t>
      </w:r>
    </w:p>
    <w:p w:rsidR="004A024F" w:rsidRPr="00A05A60" w:rsidRDefault="004A024F" w:rsidP="004A024F">
      <w:pPr>
        <w:numPr>
          <w:ilvl w:val="0"/>
          <w:numId w:val="12"/>
        </w:numPr>
      </w:pPr>
      <w:r w:rsidRPr="00A05A60">
        <w:t>приобретение опыта выдвижения гипотез для объяснения известных фактов и экспе</w:t>
      </w:r>
      <w:r w:rsidRPr="00A05A60">
        <w:softHyphen/>
        <w:t>риментальной проверки выдвигаемых гипотез.</w:t>
      </w:r>
    </w:p>
    <w:p w:rsidR="004A024F" w:rsidRPr="00A05A60" w:rsidRDefault="004A024F" w:rsidP="004A024F">
      <w:pPr>
        <w:ind w:firstLine="360"/>
        <w:rPr>
          <w:b/>
          <w:i/>
        </w:rPr>
      </w:pPr>
      <w:r w:rsidRPr="00A05A60">
        <w:rPr>
          <w:b/>
          <w:i/>
        </w:rPr>
        <w:t>Информационно-коммуникативная деятельность:</w:t>
      </w:r>
    </w:p>
    <w:p w:rsidR="004A024F" w:rsidRPr="00A05A60" w:rsidRDefault="004A024F" w:rsidP="004A024F">
      <w:pPr>
        <w:numPr>
          <w:ilvl w:val="0"/>
          <w:numId w:val="13"/>
        </w:numPr>
      </w:pPr>
      <w:r w:rsidRPr="00A05A60"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4A024F" w:rsidRPr="00A05A60" w:rsidRDefault="004A024F" w:rsidP="004A024F">
      <w:pPr>
        <w:numPr>
          <w:ilvl w:val="0"/>
          <w:numId w:val="13"/>
        </w:numPr>
      </w:pPr>
      <w:r w:rsidRPr="00A05A60">
        <w:t xml:space="preserve">использование для решения познавательных и коммуникативных задач различных источников информации. </w:t>
      </w:r>
    </w:p>
    <w:p w:rsidR="004A024F" w:rsidRPr="00A05A60" w:rsidRDefault="004A024F" w:rsidP="004A024F">
      <w:pPr>
        <w:ind w:firstLine="360"/>
        <w:rPr>
          <w:b/>
          <w:i/>
        </w:rPr>
      </w:pPr>
      <w:r w:rsidRPr="00A05A60">
        <w:rPr>
          <w:b/>
          <w:i/>
        </w:rPr>
        <w:t>Рефлексивная деятельность:</w:t>
      </w:r>
    </w:p>
    <w:p w:rsidR="004A024F" w:rsidRPr="00A05A60" w:rsidRDefault="004A024F" w:rsidP="004A024F">
      <w:pPr>
        <w:numPr>
          <w:ilvl w:val="0"/>
          <w:numId w:val="14"/>
        </w:numPr>
      </w:pPr>
      <w:r w:rsidRPr="00A05A60">
        <w:t>владение навыками контроля и оценки своей деятельности, умение предвидеть возможные результаты своих действий;</w:t>
      </w:r>
    </w:p>
    <w:p w:rsidR="004A024F" w:rsidRPr="00A05A60" w:rsidRDefault="004A024F" w:rsidP="004A024F">
      <w:pPr>
        <w:numPr>
          <w:ilvl w:val="0"/>
          <w:numId w:val="14"/>
        </w:numPr>
      </w:pPr>
      <w:r w:rsidRPr="00A05A60">
        <w:t>организация учебной деятельности: постановка цели, планирование, определение оп</w:t>
      </w:r>
      <w:r w:rsidRPr="00A05A60">
        <w:softHyphen/>
        <w:t>тимального соотношения цели и средств.</w:t>
      </w:r>
    </w:p>
    <w:p w:rsidR="004A024F" w:rsidRPr="00A05A60" w:rsidRDefault="004A024F" w:rsidP="004A024F">
      <w:pPr>
        <w:ind w:left="360"/>
      </w:pP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Требования к уровню подготовки учащихся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2"/>
          <w:rFonts w:ascii="Times New Roman" w:hAnsi="Times New Roman" w:cs="Times New Roman"/>
          <w:color w:val="000000"/>
          <w:sz w:val="24"/>
          <w:szCs w:val="24"/>
          <w:u w:val="single"/>
        </w:rPr>
        <w:t>Ученик должен знать/понимать: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•        </w:t>
      </w: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смысл понятий:</w:t>
      </w:r>
      <w:r w:rsidRPr="00A05A60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физическое явление, физический закон, взаимодействие, инерция;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смысл физических величин:</w:t>
      </w:r>
      <w:r w:rsidRPr="00A05A60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путь, скорость, сила, работа, мощность, кинетическая энергия, потенциальная энергия;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смысл физических законов:</w:t>
      </w:r>
      <w:r w:rsidRPr="00A05A60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закона Паскаля; Архимеда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2"/>
          <w:rFonts w:ascii="Times New Roman" w:hAnsi="Times New Roman" w:cs="Times New Roman"/>
          <w:color w:val="000000"/>
          <w:sz w:val="24"/>
          <w:szCs w:val="24"/>
          <w:u w:val="single"/>
        </w:rPr>
        <w:t>уметь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описывать и объяснять физические явления:</w:t>
      </w:r>
      <w:r w:rsidRPr="00A05A60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равномерное прямолинейное движение, неравномерное прямолинейное движение, применять основные положения МКТ для объяснения диффузии, различия между агрегатными состояниями вещества;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использовать физические приборы и измерительные инструменты для измерения физических величин:</w:t>
      </w:r>
      <w:r w:rsidRPr="00A05A60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расстояния, промежутка времени, силы;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выражать результаты измерений и расчетов в единицах Международной системы;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приводить примеры практического использования физических знаний о</w:t>
      </w:r>
      <w:r w:rsidRPr="00A05A60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 явлениях;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решать задачи на применение изученных физических законов;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осуществлять самостоятельный поиск информации</w:t>
      </w:r>
      <w:r w:rsidRPr="00A05A60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 математических символов, рисунков);</w:t>
      </w:r>
    </w:p>
    <w:p w:rsidR="004A024F" w:rsidRPr="00A05A60" w:rsidRDefault="004A024F" w:rsidP="004A024F">
      <w:pPr>
        <w:pStyle w:val="a3"/>
        <w:numPr>
          <w:ilvl w:val="0"/>
          <w:numId w:val="1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23"/>
          <w:rFonts w:ascii="Times New Roman" w:hAnsi="Times New Roman" w:cs="Times New Roman"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4A024F" w:rsidRPr="00A05A60" w:rsidRDefault="004A024F" w:rsidP="004A024F">
      <w:pPr>
        <w:pStyle w:val="ae"/>
        <w:numPr>
          <w:ilvl w:val="0"/>
          <w:numId w:val="14"/>
        </w:numPr>
        <w:rPr>
          <w:b/>
        </w:rPr>
      </w:pPr>
      <w:r w:rsidRPr="00A05A60">
        <w:rPr>
          <w:color w:val="000000"/>
        </w:rPr>
        <w:t>обеспечения безопасности в процессе использования транспортных средств,  контроля за исправностью водопровода, сантехники и газовых приборов в квартире, рационального применения простых механизмов.</w:t>
      </w:r>
      <w:r w:rsidRPr="00A05A60">
        <w:rPr>
          <w:b/>
        </w:rPr>
        <w:t xml:space="preserve"> </w:t>
      </w:r>
    </w:p>
    <w:p w:rsidR="004A024F" w:rsidRPr="00A05A60" w:rsidRDefault="004A024F" w:rsidP="004A024F">
      <w:pPr>
        <w:pStyle w:val="a3"/>
        <w:ind w:left="360"/>
        <w:rPr>
          <w:rFonts w:ascii="Times New Roman" w:hAnsi="Times New Roman" w:cs="Times New Roman"/>
          <w:b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444444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444444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444444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444444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color w:val="444444"/>
          <w:sz w:val="24"/>
          <w:szCs w:val="24"/>
        </w:rPr>
        <w:br/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A60">
        <w:rPr>
          <w:rFonts w:ascii="Times New Roman" w:hAnsi="Times New Roman" w:cs="Times New Roman"/>
          <w:b/>
          <w:sz w:val="24"/>
          <w:szCs w:val="24"/>
        </w:rPr>
        <w:lastRenderedPageBreak/>
        <w:t>8. ТЕМАТИЧЕСКОЕ ПЛАНИРОВАНИЕ</w:t>
      </w: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ayout w:type="fixed"/>
        <w:tblLook w:val="04A0"/>
      </w:tblPr>
      <w:tblGrid>
        <w:gridCol w:w="848"/>
        <w:gridCol w:w="1103"/>
        <w:gridCol w:w="1134"/>
        <w:gridCol w:w="5954"/>
        <w:gridCol w:w="1643"/>
      </w:tblGrid>
      <w:tr w:rsidR="004A024F" w:rsidRPr="00A05A60" w:rsidTr="00027A19"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Плани-</w:t>
            </w:r>
          </w:p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руемая дата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Факти-</w:t>
            </w:r>
          </w:p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 xml:space="preserve">ческая </w:t>
            </w:r>
          </w:p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Примечания</w:t>
            </w:r>
          </w:p>
        </w:tc>
      </w:tr>
      <w:tr w:rsidR="004A024F" w:rsidRPr="00A05A60" w:rsidTr="00027A19"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4A024F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Введение (4ч)</w:t>
            </w:r>
          </w:p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1/1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04.09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Что изучает физика. Физические явления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2/2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07.09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Наблюдения, опыты, измерения. Погрешности измерений.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3/3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rStyle w:val="c0c2"/>
                <w:i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>Лабораторная работа №1. Определение цены деления измерительного цилиндра 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4/4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14.09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Физика и техника.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332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</w:p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Первоначальные сведения о строении вещества (5ч)</w:t>
            </w:r>
          </w:p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5/1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Молекулы.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6/2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21.09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Лабораторная работа №2.</w:t>
            </w:r>
            <w:r w:rsidRPr="00A05A60">
              <w:rPr>
                <w:sz w:val="24"/>
                <w:szCs w:val="24"/>
              </w:rPr>
              <w:t xml:space="preserve"> Измерение размеров малых тел.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8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7/3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Диффузия. Движение молекул. Броуновское движение.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8/4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28.09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Притяжение и отталкивание молекул.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9/5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02.10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Различные состояния вещества и их объяснение на основе молекулярно-кинетических представлений.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</w:p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Взаимодействие тел (21ч)</w:t>
            </w:r>
          </w:p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10/1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05.09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Механическое движение. Равномерное движение.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11/2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09.09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Скорость.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12/3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12.10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iCs/>
                <w:sz w:val="24"/>
                <w:szCs w:val="24"/>
              </w:rPr>
              <w:t>Лабораторная работа №3.</w:t>
            </w:r>
            <w:r w:rsidRPr="00A05A60">
              <w:rPr>
                <w:iCs/>
                <w:sz w:val="24"/>
                <w:szCs w:val="24"/>
              </w:rPr>
              <w:t xml:space="preserve"> Изучение зависимости пути от времени при прямолинейном равномерном движении. Измерение скорости.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8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13/4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16.10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Инерция.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8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14/5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19.10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Взаимодействие тел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15/6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23.10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Масса тела</w:t>
            </w:r>
            <w:r w:rsidRPr="00A05A60">
              <w:rPr>
                <w:b/>
                <w:sz w:val="24"/>
                <w:szCs w:val="24"/>
              </w:rPr>
              <w:t xml:space="preserve"> Лабораторная работа№4</w:t>
            </w:r>
            <w:r w:rsidRPr="00A05A60">
              <w:rPr>
                <w:sz w:val="24"/>
                <w:szCs w:val="24"/>
              </w:rPr>
              <w:t>. Измерение массы тела на рычажных весах.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16/7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26.10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Лабораторная работа №5.</w:t>
            </w:r>
            <w:r w:rsidRPr="00A05A60">
              <w:rPr>
                <w:sz w:val="24"/>
                <w:szCs w:val="24"/>
              </w:rPr>
              <w:t xml:space="preserve"> Измерение объема твердого тела.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17/8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30.10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Плотность вещества. </w:t>
            </w:r>
            <w:r w:rsidRPr="00A05A60">
              <w:rPr>
                <w:b/>
                <w:sz w:val="24"/>
                <w:szCs w:val="24"/>
              </w:rPr>
              <w:t>Лабораторная работа №6.</w:t>
            </w:r>
            <w:r w:rsidRPr="00A05A60">
              <w:rPr>
                <w:sz w:val="24"/>
                <w:szCs w:val="24"/>
              </w:rPr>
              <w:t xml:space="preserve"> Измерение плотности твердого тела.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18/9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06.11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Расчет массы и объема тела по плотности его вещества.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19/10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09.11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Решение задач.  Механическое движение. Масса</w:t>
            </w:r>
          </w:p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тела. Плотность вещества.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8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20/11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13.11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Контрольная работа№1.</w:t>
            </w:r>
            <w:r w:rsidRPr="00A05A60">
              <w:rPr>
                <w:sz w:val="24"/>
                <w:szCs w:val="24"/>
              </w:rPr>
              <w:t xml:space="preserve"> Механическое движение. Масса тела. Плотность вещества</w:t>
            </w:r>
            <w:r w:rsidRPr="00A05A60">
              <w:rPr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21/12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16.11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Явление тяготения. Сила тяжести.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22/13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20.11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Сила упругости. Закон Гука.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23/14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23.11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Вес тела. Связь между силой тяжести и массой.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24/15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27.11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Динамометр.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25/16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30.11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Лабораторная работа</w:t>
            </w:r>
            <w:r w:rsidRPr="00A05A60">
              <w:rPr>
                <w:rStyle w:val="apple-converted-space"/>
                <w:b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№7.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 xml:space="preserve"> Исследование зависимости силы упругости от удлинения пружины. Измерение жесткости пружины.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1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26/17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04.12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 xml:space="preserve">Графическое изображение силы. Сложение сил, </w:t>
            </w:r>
            <w:r w:rsidRPr="00A05A60">
              <w:rPr>
                <w:sz w:val="24"/>
                <w:szCs w:val="24"/>
              </w:rPr>
              <w:lastRenderedPageBreak/>
              <w:t>действующих по одной прямой.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lastRenderedPageBreak/>
              <w:t>27/18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07.12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color w:val="000000"/>
                <w:sz w:val="24"/>
                <w:szCs w:val="24"/>
              </w:rPr>
              <w:t>Сила трения. Трение  в природе технике.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Лаборатор</w:t>
            </w:r>
          </w:p>
          <w:p w:rsidR="004A024F" w:rsidRPr="00A05A60" w:rsidRDefault="004A024F" w:rsidP="00027A19">
            <w:pPr>
              <w:pStyle w:val="a3"/>
              <w:rPr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ная работа</w:t>
            </w:r>
            <w:r w:rsidRPr="00A05A60">
              <w:rPr>
                <w:rStyle w:val="apple-converted-space"/>
                <w:b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№9.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>Исследование зависимости силы трения скольжения от силы нормального давления.</w:t>
            </w:r>
            <w:r w:rsidRPr="00A05A60">
              <w:rPr>
                <w:rStyle w:val="c0c2"/>
                <w:i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28/19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11.12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Центр тяжести тела. Определение центра тяжести плоской пластины.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1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29/20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14.12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Сила. Равнодействующая сила. Решение задач.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1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30/21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18.12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Контрольная работа №2.</w:t>
            </w:r>
            <w:r w:rsidRPr="00A05A60">
              <w:rPr>
                <w:sz w:val="24"/>
                <w:szCs w:val="24"/>
              </w:rPr>
              <w:t xml:space="preserve"> Сила. Равнодействующая сила</w:t>
            </w:r>
            <w:r w:rsidRPr="00A05A60">
              <w:rPr>
                <w:b/>
                <w:sz w:val="24"/>
                <w:szCs w:val="24"/>
              </w:rPr>
              <w:t>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</w:p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Давление твердых тел, жидкостей и газов (23ч)</w:t>
            </w:r>
          </w:p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31/1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21.12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Давление. Давление твердых тел.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32/2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25.12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Лабораторная работа</w:t>
            </w:r>
            <w:r w:rsidRPr="00A05A60">
              <w:rPr>
                <w:rStyle w:val="apple-converted-space"/>
                <w:b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№10.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 xml:space="preserve"> Измерение давления твердого тела на опору.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33/3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15.01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Давление газа. Объяснение давления газа на основе молекулярно-кинетических представлений.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34/4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18.01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Закон Паскаля.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35/5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22.01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Давление. Закон Паскаля. Решение задач.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36/6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25.01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Давление в жидкости и газе. Расчет давления жидкости на дно и стенки сосуда.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37/7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29.01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Сообщающиеся сосуды.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38/8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01.02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Повторение по теме «Давление твердых тел, жидкостей и газов»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39/9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05.02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 Контрольная работа №3.</w:t>
            </w:r>
            <w:r w:rsidRPr="00A05A60">
              <w:rPr>
                <w:sz w:val="24"/>
                <w:szCs w:val="24"/>
              </w:rPr>
              <w:t xml:space="preserve">  Давление твердых тел, жидкостей и газов.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40/10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08.02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Гидравлический пресс. Гидравлический тормоз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41/11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12.02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Атмосферное давление.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42/12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15.02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Опыт Торричелли.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43/13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19.02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Барометр-анероид.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44/14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22.02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Изменение атмосферного давления с высотой.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45/15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26.02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Манометр.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46/16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29.02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Поршневой жидкостный насос.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47/17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04.03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Давление в жидкости и газе. Решение задач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48/18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07.03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Архимедова сила.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49/19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11.03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Лабораторная работа</w:t>
            </w:r>
            <w:r w:rsidRPr="00A05A60">
              <w:rPr>
                <w:rStyle w:val="apple-converted-space"/>
                <w:b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№11.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>Измерение выталкивающей силы, действующей на погруженное в жидкость тело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4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50/20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14.03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sz w:val="24"/>
                <w:szCs w:val="24"/>
              </w:rPr>
            </w:pPr>
            <w:r w:rsidRPr="00A05A60">
              <w:rPr>
                <w:color w:val="000000"/>
                <w:sz w:val="24"/>
                <w:szCs w:val="24"/>
              </w:rPr>
              <w:t>Условия плавания тел.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Лабораторная работа</w:t>
            </w:r>
            <w:r w:rsidRPr="00A05A60">
              <w:rPr>
                <w:rStyle w:val="apple-converted-space"/>
                <w:b/>
                <w:iCs/>
                <w:color w:val="000000"/>
                <w:sz w:val="24"/>
                <w:szCs w:val="24"/>
              </w:rPr>
              <w:t> 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№12.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 xml:space="preserve"> Выяснение условий плавания тела в жидкости.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51/21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Водный транспорт. Воздухоплавание.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52/22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21.03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Давление   жидкостей и газов. Решение задач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48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53/23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04.04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Контрольная работа №4.</w:t>
            </w:r>
            <w:r w:rsidRPr="00A05A60">
              <w:rPr>
                <w:sz w:val="24"/>
                <w:szCs w:val="24"/>
              </w:rPr>
              <w:t xml:space="preserve">Давление  жидкостей и газов. 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333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</w:p>
          <w:p w:rsidR="004A024F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b/>
                <w:sz w:val="24"/>
                <w:szCs w:val="24"/>
              </w:rPr>
              <w:t>Работа и мощность. Энергия (14ч)</w:t>
            </w:r>
          </w:p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1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54/1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08.04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i/>
                <w:sz w:val="24"/>
                <w:szCs w:val="24"/>
              </w:rPr>
              <w:t>Механическая работа.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55/2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11.04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Мощность.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56/3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15.04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Простые механизмы.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2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57/4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18.04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Условия равновесия рычага. Момент силы.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58/5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22.04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Подвижные и неподвижные блоки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59/6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25.04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Рычаги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37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60/7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color w:val="000000"/>
                <w:sz w:val="24"/>
                <w:szCs w:val="24"/>
              </w:rPr>
            </w:pP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Лабораторная работа№13.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 xml:space="preserve">Выяснение условия 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lastRenderedPageBreak/>
              <w:t xml:space="preserve">равновесия рычага. 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3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lastRenderedPageBreak/>
              <w:t>61/8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02.05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Равновесие тела с закрепленной осью вращения. Виды равновесия.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62/9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06.05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«Золотое правило» механики. КПД механизма.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53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63/10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10.05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Лабораторная работа №14.</w:t>
            </w:r>
            <w:r w:rsidRPr="00A05A60">
              <w:rPr>
                <w:rStyle w:val="c0c2"/>
                <w:iCs/>
                <w:color w:val="000000"/>
                <w:sz w:val="24"/>
                <w:szCs w:val="24"/>
              </w:rPr>
              <w:t>Измерение КПД при подъеме тела по наклонной плоскости.</w:t>
            </w: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9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64/11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13.05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Потенциальная энергия поднятого тела, сжатой пружины. Кинетическая энергия движущегося тела.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10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65/12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16.05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Превращение одного вида механической энергии в другой. Закон сохранения полной механической энергии. Энергия рек и ветра.  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66/13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Работа и мощность. Энергия. Решение задач</w:t>
            </w: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05"/>
        </w:trPr>
        <w:tc>
          <w:tcPr>
            <w:tcW w:w="848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67/14</w:t>
            </w:r>
          </w:p>
        </w:tc>
        <w:tc>
          <w:tcPr>
            <w:tcW w:w="1103" w:type="dxa"/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23.05</w:t>
            </w:r>
          </w:p>
        </w:tc>
        <w:tc>
          <w:tcPr>
            <w:tcW w:w="1134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4A024F" w:rsidRPr="00A05A60" w:rsidRDefault="004A024F" w:rsidP="00027A19">
            <w:pPr>
              <w:pStyle w:val="a3"/>
              <w:rPr>
                <w:b/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Работа и мощность. Энергия</w:t>
            </w:r>
            <w:r w:rsidRPr="00A05A60">
              <w:rPr>
                <w:b/>
                <w:sz w:val="24"/>
                <w:szCs w:val="24"/>
              </w:rPr>
              <w:t>. Контрольная работа №5.</w:t>
            </w:r>
          </w:p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4A024F" w:rsidRPr="00A05A60" w:rsidTr="00027A19">
        <w:trPr>
          <w:trHeight w:val="110"/>
        </w:trPr>
        <w:tc>
          <w:tcPr>
            <w:tcW w:w="848" w:type="dxa"/>
            <w:tcBorders>
              <w:bottom w:val="single" w:sz="4" w:space="0" w:color="auto"/>
            </w:tcBorders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68/15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4A024F" w:rsidRPr="00A05A60" w:rsidRDefault="004A024F" w:rsidP="00027A19">
            <w:pPr>
              <w:pStyle w:val="a3"/>
              <w:jc w:val="center"/>
              <w:rPr>
                <w:sz w:val="24"/>
                <w:szCs w:val="24"/>
              </w:rPr>
            </w:pPr>
            <w:r w:rsidRPr="00A05A60">
              <w:rPr>
                <w:sz w:val="24"/>
                <w:szCs w:val="24"/>
              </w:rPr>
              <w:t>27.05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4A024F" w:rsidRPr="00A05A60" w:rsidRDefault="004A024F" w:rsidP="00027A19">
            <w:pPr>
              <w:pStyle w:val="a3"/>
              <w:rPr>
                <w:rStyle w:val="c0c2"/>
                <w:b/>
                <w:iCs/>
                <w:color w:val="000000"/>
                <w:sz w:val="24"/>
                <w:szCs w:val="24"/>
              </w:rPr>
            </w:pPr>
            <w:r w:rsidRPr="00A05A60">
              <w:rPr>
                <w:rStyle w:val="c0c2"/>
                <w:b/>
                <w:iCs/>
                <w:color w:val="000000"/>
                <w:sz w:val="24"/>
                <w:szCs w:val="24"/>
              </w:rPr>
              <w:t>Физика – наука о природе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4A024F" w:rsidRPr="00A05A60" w:rsidRDefault="004A024F" w:rsidP="00027A1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bookmarkStart w:id="4" w:name="4"/>
      <w:bookmarkEnd w:id="4"/>
      <w:r w:rsidRPr="00A05A60">
        <w:rPr>
          <w:rFonts w:ascii="Times New Roman" w:hAnsi="Times New Roman" w:cs="Times New Roman"/>
          <w:b/>
          <w:iCs/>
          <w:color w:val="000000"/>
          <w:sz w:val="24"/>
          <w:szCs w:val="24"/>
        </w:rPr>
        <w:lastRenderedPageBreak/>
        <w:t>8. Описание материально-технического обеспечения.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Учебно-методический комплекс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-55"/>
        <w:tblW w:w="10887" w:type="dxa"/>
        <w:tblCellMar>
          <w:left w:w="0" w:type="dxa"/>
          <w:right w:w="0" w:type="dxa"/>
        </w:tblCellMar>
        <w:tblLook w:val="0000"/>
      </w:tblPr>
      <w:tblGrid>
        <w:gridCol w:w="562"/>
        <w:gridCol w:w="2415"/>
        <w:gridCol w:w="4155"/>
        <w:gridCol w:w="1127"/>
        <w:gridCol w:w="2628"/>
      </w:tblGrid>
      <w:tr w:rsidR="004A024F" w:rsidRPr="00A05A60" w:rsidTr="00027A19">
        <w:trPr>
          <w:trHeight w:val="82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п\п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Авторы,составители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учебного издания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 издания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Издательство</w:t>
            </w:r>
          </w:p>
        </w:tc>
      </w:tr>
      <w:tr w:rsidR="004A024F" w:rsidRPr="00A05A60" w:rsidTr="00027A19">
        <w:trPr>
          <w:trHeight w:val="5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А.В. Перышкин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7 класс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 Дрофа</w:t>
            </w:r>
          </w:p>
        </w:tc>
      </w:tr>
      <w:tr w:rsidR="004A024F" w:rsidRPr="00A05A60" w:rsidTr="00027A19">
        <w:trPr>
          <w:trHeight w:val="53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В.И. Лукашик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Сборник задач по физике 7-9 кл.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Просвещение</w:t>
            </w:r>
          </w:p>
        </w:tc>
      </w:tr>
      <w:tr w:rsidR="004A024F" w:rsidRPr="00A05A60" w:rsidTr="00027A19">
        <w:trPr>
          <w:trHeight w:val="5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В.А.. Волков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Поурочные разработки по физике 7 кл.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Вако</w:t>
            </w:r>
          </w:p>
        </w:tc>
      </w:tr>
      <w:tr w:rsidR="004A024F" w:rsidRPr="00A05A60" w:rsidTr="00027A19">
        <w:trPr>
          <w:trHeight w:val="5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О.И. Громцева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и самостоятельные работы по физике 7кл.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4F" w:rsidRPr="00A05A60" w:rsidRDefault="004A024F" w:rsidP="00027A1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Экзамен</w:t>
            </w:r>
          </w:p>
        </w:tc>
      </w:tr>
    </w:tbl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Данный учебно-методический  концентрического принципа построения учебного материала, который отражает идею формирования целостного представления о физической картине мира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71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A05A60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A05A60">
        <w:rPr>
          <w:rStyle w:val="c6c22"/>
          <w:rFonts w:ascii="Times New Roman" w:hAnsi="Times New Roman" w:cs="Times New Roman"/>
          <w:b/>
          <w:color w:val="000000"/>
          <w:sz w:val="24"/>
          <w:szCs w:val="24"/>
        </w:rPr>
        <w:t>Перечень учебно-методических средств обучения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Основная учебная литература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А.В. Перышкин «Физика-7кл», 2009 М. Дрофа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Гутник Е.М., Рыбакова Е.В. Физика. 7  класс: поурочные планы по учебнику А.В.   Пёрышкина, Е.М. Гутник- М.: Дрофа,2004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Павленко Н.И., Павленко К.П.Тестовые задания по физике. 7 класс.- М.:Дрофа,2004г.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 О.И.Громцева Контрольные и самостоятельные работы  по физике 7 класс. М.: Экзамен, 2010.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>В.А.Волков  Поурочные разработки по физике 7 класс. М.: Вако, 2010.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Лукашик, В.И. Сборник задач по физике для 7 – 9 классов общеобразовательных  учреждений  / В.И. Лукашик, Е.В. Иванова. – М.: Просвещение, 2008.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Орлов, В.А. Сборник  тестовых заданий для тематического и итогового контроля. Физика. Основная школа. 7 – 9 классы / В.А. Орлов, А.О. Татур. – М.: Интеллект-Центр, 2006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Попова, В.А. Сборник. Рабочие программы по физике. Календарно-тематическое планирование. Требования к уровню подготовки учащихся по физике. 7 – 11 классы.  / Авт.-сост. В.А. Попова. – М.: Издательство «Глобус», 2008 (Стр. 5 – 37, 7 – 9 классы).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Дополнительная учебная литература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Важевская, Н.Е..ГИА 2009. Физика: Тематические тренировочные задания: 7 класс/ Н.Е. Важевская, Н.С. Пурышева, Е.Е. Камзева,  и др. –М.: Эксмо, 2009.-112 с.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Орлов, В.А. Сборник  тестовых заданий для тематического и итогового контроля. Физика. Основная школа. 7 – 9 классы / В.А. Орлов, А.О. Татур. – М.: Интеллект-Центр, 2006.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Цифровые Образовательные Ресурсы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№1 Виртуальная школа Кирилла и Мефодия «Уроки физики»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№2 «Физика, 7-11 класс ООО Физикон»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№3 Библиотека наглядных пособий  1С: Образование «Физика, 7-11 класс»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№4 Библиотека электронных наглядных пособий «Астрономия 10-11 классы» ООО Физикон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444444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5A60">
        <w:rPr>
          <w:rStyle w:val="c81"/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Контрольно-измерительные материалы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работа №1 по теме «Механическое движение. Масса тела»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№1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1.   Скорость зайца </w:t>
      </w:r>
      <w:smartTag w:uri="urn:schemas-microsoft-com:office:smarttags" w:element="metricconverter">
        <w:smartTagPr>
          <w:attr w:name="ProductID" w:val="54 км/ч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54 км/ч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 Какой путь он совершит за 3 минуты?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2. Определите массу оконного стекла длиной </w:t>
      </w:r>
      <w:smartTag w:uri="urn:schemas-microsoft-com:office:smarttags" w:element="metricconverter">
        <w:smartTagPr>
          <w:attr w:name="ProductID" w:val="3 метра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3 метра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, высотой </w:t>
      </w:r>
      <w:smartTag w:uri="urn:schemas-microsoft-com:office:smarttags" w:element="metricconverter">
        <w:smartTagPr>
          <w:attr w:name="ProductID" w:val="2,5 метра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2,5 метра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, толщиной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0,6 сантиметра. Плотность стекла 2500 кг\м.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3. Диаметры алюминиевого и парафинового шаров  одинаковы. Какой из них имеет наименьшую массу? Почему?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 В движущемся вагоне пассажирского поезда на столе лежит книга. В покое или в движении находится книга относительно: а) стола; б) рельсов; в) пола вагона; г) столбов?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№2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1.  Скорость дельфина </w:t>
      </w:r>
      <w:smartTag w:uri="urn:schemas-microsoft-com:office:smarttags" w:element="metricconverter">
        <w:smartTagPr>
          <w:attr w:name="ProductID" w:val="72 км/ч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72 км/ч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. За какое время он совершит путь </w:t>
      </w:r>
      <w:smartTag w:uri="urn:schemas-microsoft-com:office:smarttags" w:element="metricconverter">
        <w:smartTagPr>
          <w:attr w:name="ProductID" w:val="2 к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2 км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2. Определите массу мраморной плиты, у которой длина </w:t>
      </w:r>
      <w:smartTag w:uri="urn:schemas-microsoft-com:office:smarttags" w:element="metricconverter">
        <w:smartTagPr>
          <w:attr w:name="ProductID" w:val="1 метр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1 метр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, ширина </w:t>
      </w:r>
      <w:smartTag w:uri="urn:schemas-microsoft-com:office:smarttags" w:element="metricconverter">
        <w:smartTagPr>
          <w:attr w:name="ProductID" w:val="0,8 метров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0,8 метров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, толщина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10 сантиметров? Плотность мрамора 2700 кг\м.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3. Из двух медных  заклепок  первая имеет вдвое меньшую массу, чем вторая. Что вы скажите о их объемах? Почему?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 Для полярников, зимующих на льдине, с летящего самолёта сбрасывают груз. Где надо сбросить груз, чтобы он точно попал на льдину? а) над льдиной; б) после пролёта; в) до пролёта; г) попасть невозможно.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работа №2  по теме «Взаимодействие тел»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№1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 Какая из двух сил: 4 кН или 800 Н больше и во сколько раз?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2. Сила 12 Н растягивает пружину на </w:t>
      </w:r>
      <w:smartTag w:uri="urn:schemas-microsoft-com:office:smarttags" w:element="metricconverter">
        <w:smartTagPr>
          <w:attr w:name="ProductID" w:val="7,5 с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7,5 см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 Найдите жесткость этой пружины. 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3. Определите вес ящика с песком, масса которого </w:t>
      </w:r>
      <w:smartTag w:uri="urn:schemas-microsoft-com:office:smarttags" w:element="metricconverter">
        <w:smartTagPr>
          <w:attr w:name="ProductID" w:val="75 кг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75 кг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 Зачем в гололедицу тротуары посыпают песком?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№2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 Один мальчик толкает санки сзади с силой 20 Н, а другой тянет их за веревку с силой 15 Н. Изобразите эти силы графически, считая, что они направлены горизонтально и найдите их равнодействующую.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 Жесткость пружины 40 Н/м. На сколько сантиметров растянется пружина под действием силы 2 Н?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3. Определите силу тяжести, действующую на человека массой </w:t>
      </w:r>
      <w:smartTag w:uri="urn:schemas-microsoft-com:office:smarttags" w:element="metricconverter">
        <w:smartTagPr>
          <w:attr w:name="ProductID" w:val="50 кг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50 кг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4. Почему ящики, лежащие на движущейся ленте транспортера, не сползают по ленте вниз, а перемещаются вместе с ней вверх? 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работа №3 по теме</w:t>
      </w:r>
      <w:r w:rsidRPr="00A05A60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A05A60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«Давление жидкостей, газов и твердых тел»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№1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1. Какое давление на пол оказывает кирпич, масса которого </w:t>
      </w:r>
      <w:smartTag w:uri="urn:schemas-microsoft-com:office:smarttags" w:element="metricconverter">
        <w:smartTagPr>
          <w:attr w:name="ProductID" w:val="5 кг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5 кг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, а площадь большой грани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0,03 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 Из баллона выпустили половину газа. Как изменится в нем давление? Почему?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3. Давление, создаваемое водой на дне озера, равно 4 МПа. Плотность воды 1000 кг/м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 Определите глубину озера.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4. В сосуде находится </w:t>
      </w:r>
      <w:smartTag w:uri="urn:schemas-microsoft-com:office:smarttags" w:element="metricconverter">
        <w:smartTagPr>
          <w:attr w:name="ProductID" w:val="1 л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1 л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 керосина. Как изменится давление на дно и стенки сосуда, если вместо керосина налить </w:t>
      </w:r>
      <w:smartTag w:uri="urn:schemas-microsoft-com:office:smarttags" w:element="metricconverter">
        <w:smartTagPr>
          <w:attr w:name="ProductID" w:val="1 л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1 л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 воды?(Плотность керосина 800 кг/м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, воды 1000 кг/м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) Ответ объясните.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№2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1. Толщина льда на реке такова, что он выдерживает давление 40 кПа. Пройдет ли по льду трактор массой   5,4 т, если он опирается на гусеницы общей площадью </w:t>
      </w:r>
      <w:smartTag w:uri="urn:schemas-microsoft-com:office:smarttags" w:element="metricconverter">
        <w:smartTagPr>
          <w:attr w:name="ProductID" w:val="1,5 м2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1,5 м</w:t>
        </w:r>
        <w:r w:rsidRPr="00A05A60">
          <w:rPr>
            <w:rStyle w:val="c0c8"/>
            <w:rFonts w:ascii="Times New Roman" w:hAnsi="Times New Roman" w:cs="Times New Roman"/>
            <w:color w:val="000000"/>
            <w:sz w:val="24"/>
            <w:szCs w:val="24"/>
            <w:vertAlign w:val="superscript"/>
          </w:rPr>
          <w:t>2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  Почему детский воздушный шарик, вынесенный из комнаты зимой, становится менее надутым?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3. В открытой цистерне, наполненной до уровня </w:t>
      </w:r>
      <w:smartTag w:uri="urn:schemas-microsoft-com:office:smarttags" w:element="metricconverter">
        <w:smartTagPr>
          <w:attr w:name="ProductID" w:val="4 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4 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, находится жидкость. Её давление на дно цистерны равно 28 кПа. Найдите плотность этой жидкости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4. В широкий таз и в стакан налита вода до одинакового уровня. Что можно сказать о производимом водой давлении на дно сосудов?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работа № 4 по теме «Плавание тел, воздухоплавание»</w:t>
      </w:r>
      <w:r w:rsidRPr="00A05A60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№1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lastRenderedPageBreak/>
        <w:t>   1. Кирпич размерами 25х10х5 см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 полностью погружен в воду. Вычислите архимедову силу, действующую на плиту. Плотность кирпича 1600 кг/м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, воды 1000 кг/м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2. Два одинаковых стальных шарика подвесили к коромыслу весов. Нарушится ли равновесие весов, если один из них опустить в сосуд с водой, а другой в керосин?  Плотность воды 1000 кг/м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, керосина 800 кг/м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    3. Тело массой </w:t>
      </w:r>
      <w:smartTag w:uri="urn:schemas-microsoft-com:office:smarttags" w:element="metricconverter">
        <w:smartTagPr>
          <w:attr w:name="ProductID" w:val="0,3 кг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0,3 кг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 при полном погружении вытесняет 350 см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 жидкости. Будет ли оно плавать в керосине или утонет?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 4. Что имеет большую плотность: вода или лед? Докажите.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№2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 1. Определите объем куска алюминия, на который в керосине действует архимедова сила величиной 120 Н.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.   2.  К чашкам весов подвешены две гири — фарфоровая и железная — равной массы. Нарушится ли равновесие весов, если гири опустить в сосуд с водой?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    3. Тело массой </w:t>
      </w:r>
      <w:smartTag w:uri="urn:schemas-microsoft-com:office:smarttags" w:element="metricconverter">
        <w:smartTagPr>
          <w:attr w:name="ProductID" w:val="800 г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800 г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 при полном погружении вытесняет 500 см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A05A60">
        <w:rPr>
          <w:rFonts w:ascii="Times New Roman" w:hAnsi="Times New Roman" w:cs="Times New Roman"/>
          <w:color w:val="000000"/>
          <w:sz w:val="24"/>
          <w:szCs w:val="24"/>
        </w:rPr>
        <w:t> воды. Всплывет это тело или утонет, если его отпустить?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 4. Как изменится осадка корабля при переходе из реки в море?</w:t>
      </w:r>
      <w:r w:rsidRPr="00A05A60">
        <w:rPr>
          <w:rStyle w:val="c6c10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работа №5 по теме «Работа, мощность, энергия»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№1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1.  Автомобиль проехал равномерно расстояние </w:t>
      </w:r>
      <w:smartTag w:uri="urn:schemas-microsoft-com:office:smarttags" w:element="metricconverter">
        <w:smartTagPr>
          <w:attr w:name="ProductID" w:val="5 к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5 км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 Сила тяги автомобиля 3кН. Какую работу совершила сила тяги автомобиля?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 Самосвал при перевозке груза развивает мощность 30 кВт. Какая работа совершается им в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     течение   45 мин?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3. Рычаг находится в равновесии под действием двух сил, первая из которых 4 Н.Определите  модуль   второй силы, если плечо первой силы </w:t>
      </w:r>
      <w:smartTag w:uri="urn:schemas-microsoft-com:office:smarttags" w:element="metricconverter">
        <w:smartTagPr>
          <w:attr w:name="ProductID" w:val="10 с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10 см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, а второй </w:t>
      </w:r>
      <w:smartTag w:uri="urn:schemas-microsoft-com:office:smarttags" w:element="metricconverter">
        <w:smartTagPr>
          <w:attr w:name="ProductID" w:val="15 с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15 см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 Опишите, какие превращения энергии происходят при выстреле из лука?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№2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1. Трактор тянет плуг с силой 50 кН равномерно по полю при этом проходит расстояние </w:t>
      </w:r>
      <w:smartTag w:uri="urn:schemas-microsoft-com:office:smarttags" w:element="metricconverter">
        <w:smartTagPr>
          <w:attr w:name="ProductID" w:val="4 к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4 км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 Какую работу совершает трактор?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 Вентилятор мощностью 400 Вт совершает работу 28 кДж. Какое время он работал?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3. Плечи рычага соответственно равны </w:t>
      </w:r>
      <w:smartTag w:uri="urn:schemas-microsoft-com:office:smarttags" w:element="metricconverter">
        <w:smartTagPr>
          <w:attr w:name="ProductID" w:val="4 с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4 см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12 с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12 см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 На меньшее плечо действует сила 60 Н. Чему равна сила, действующая на большее плечо?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4. Опишите, какие превращения энергии происходят при падении капель дождя на землю?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Style w:val="c0c10"/>
          <w:rFonts w:ascii="Times New Roman" w:hAnsi="Times New Roman" w:cs="Times New Roman"/>
          <w:b/>
          <w:bCs/>
          <w:color w:val="000000"/>
          <w:sz w:val="24"/>
          <w:szCs w:val="24"/>
        </w:rPr>
        <w:t>Итоговая контрольная работа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№1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 Почему аромат цветов чувствуется на расстоянии?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2. Найдите силу тяжести, действующую на сокола, массой </w:t>
      </w:r>
      <w:smartTag w:uri="urn:schemas-microsoft-com:office:smarttags" w:element="metricconverter">
        <w:smartTagPr>
          <w:attr w:name="ProductID" w:val="500 г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500 г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.  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sz w:val="24"/>
          <w:szCs w:val="24"/>
        </w:rPr>
      </w:pPr>
      <w:r w:rsidRPr="00A05A60">
        <w:rPr>
          <w:rFonts w:ascii="Times New Roman" w:hAnsi="Times New Roman" w:cs="Times New Roman"/>
          <w:sz w:val="24"/>
          <w:szCs w:val="24"/>
        </w:rPr>
        <w:t xml:space="preserve">3.Скорость поезда </w:t>
      </w:r>
      <w:smartTag w:uri="urn:schemas-microsoft-com:office:smarttags" w:element="metricconverter">
        <w:smartTagPr>
          <w:attr w:name="ProductID" w:val="72 км/ч"/>
        </w:smartTagPr>
        <w:r w:rsidRPr="00A05A60">
          <w:rPr>
            <w:rFonts w:ascii="Times New Roman" w:hAnsi="Times New Roman" w:cs="Times New Roman"/>
            <w:sz w:val="24"/>
            <w:szCs w:val="24"/>
          </w:rPr>
          <w:t>72 км/ч</w:t>
        </w:r>
      </w:smartTag>
      <w:r w:rsidRPr="00A05A60">
        <w:rPr>
          <w:rFonts w:ascii="Times New Roman" w:hAnsi="Times New Roman" w:cs="Times New Roman"/>
          <w:sz w:val="24"/>
          <w:szCs w:val="24"/>
        </w:rPr>
        <w:t>. Какой путь пройдет поезд за 15 минут?</w:t>
      </w:r>
      <w:r w:rsidRPr="00A05A60">
        <w:rPr>
          <w:rFonts w:ascii="Times New Roman" w:hAnsi="Times New Roman" w:cs="Times New Roman"/>
          <w:sz w:val="24"/>
          <w:szCs w:val="24"/>
        </w:rPr>
        <w:br/>
        <w:t>4. Найдите архимедову силу, действующую в воде на брусок размером 2х5х10 см, при его погружении наполовину в воду.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Вариант №2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1.Чай остыл. Как изменились его масса, объем, плотность?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>2.Мопед «Рига – 16» весит 490 Н. Какова его масса?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3. С какой скоростью двигался автомобиль, если за 12 минут он совершил путь </w:t>
      </w:r>
      <w:smartTag w:uri="urn:schemas-microsoft-com:office:smarttags" w:element="metricconverter">
        <w:smartTagPr>
          <w:attr w:name="ProductID" w:val="3,6 км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3,6 км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4A024F" w:rsidRPr="00A05A60" w:rsidRDefault="004A024F" w:rsidP="004A024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4. Токарный станок массой </w:t>
      </w:r>
      <w:smartTag w:uri="urn:schemas-microsoft-com:office:smarttags" w:element="metricconverter">
        <w:smartTagPr>
          <w:attr w:name="ProductID" w:val="300 кг"/>
        </w:smartTagPr>
        <w:r w:rsidRPr="00A05A60">
          <w:rPr>
            <w:rFonts w:ascii="Times New Roman" w:hAnsi="Times New Roman" w:cs="Times New Roman"/>
            <w:color w:val="000000"/>
            <w:sz w:val="24"/>
            <w:szCs w:val="24"/>
          </w:rPr>
          <w:t>300 кг</w:t>
        </w:r>
      </w:smartTag>
      <w:r w:rsidRPr="00A05A60">
        <w:rPr>
          <w:rFonts w:ascii="Times New Roman" w:hAnsi="Times New Roman" w:cs="Times New Roman"/>
          <w:color w:val="000000"/>
          <w:sz w:val="24"/>
          <w:szCs w:val="24"/>
        </w:rPr>
        <w:t xml:space="preserve"> опирается на фундамент четырьмя ножками. Определите давление станка на фундамент, если площадь каждой ножки 50 см</w:t>
      </w:r>
      <w:r w:rsidRPr="00A05A60">
        <w:rPr>
          <w:rStyle w:val="c0c8"/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</w:p>
    <w:p w:rsidR="008B5D4B" w:rsidRDefault="008B5D4B"/>
    <w:sectPr w:rsidR="008B5D4B" w:rsidSect="00A05A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4A7D"/>
    <w:multiLevelType w:val="hybridMultilevel"/>
    <w:tmpl w:val="D8DAE4D6"/>
    <w:lvl w:ilvl="0" w:tplc="780289BA">
      <w:start w:val="1"/>
      <w:numFmt w:val="bullet"/>
      <w:lvlText w:val=""/>
      <w:lvlJc w:val="left"/>
      <w:pPr>
        <w:tabs>
          <w:tab w:val="num" w:pos="567"/>
        </w:tabs>
        <w:ind w:left="0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9577D"/>
    <w:multiLevelType w:val="hybridMultilevel"/>
    <w:tmpl w:val="5CD83B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7AE23AF"/>
    <w:multiLevelType w:val="hybridMultilevel"/>
    <w:tmpl w:val="20327E9A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74DC85E8"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0CF5F82"/>
    <w:multiLevelType w:val="multilevel"/>
    <w:tmpl w:val="7BE21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F4395A"/>
    <w:multiLevelType w:val="multilevel"/>
    <w:tmpl w:val="FF04C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6C2A2D"/>
    <w:multiLevelType w:val="hybridMultilevel"/>
    <w:tmpl w:val="269695E6"/>
    <w:lvl w:ilvl="0" w:tplc="0D5605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26C0E"/>
    <w:multiLevelType w:val="hybridMultilevel"/>
    <w:tmpl w:val="5A8C218E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3F196237"/>
    <w:multiLevelType w:val="hybridMultilevel"/>
    <w:tmpl w:val="2A403BE0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2B84A8E"/>
    <w:multiLevelType w:val="hybridMultilevel"/>
    <w:tmpl w:val="E544F0F0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18410F"/>
    <w:multiLevelType w:val="hybridMultilevel"/>
    <w:tmpl w:val="407E89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34673D9"/>
    <w:multiLevelType w:val="hybridMultilevel"/>
    <w:tmpl w:val="15968F44"/>
    <w:lvl w:ilvl="0" w:tplc="780289BA">
      <w:start w:val="1"/>
      <w:numFmt w:val="bullet"/>
      <w:lvlText w:val=""/>
      <w:lvlJc w:val="left"/>
      <w:pPr>
        <w:tabs>
          <w:tab w:val="num" w:pos="1276"/>
        </w:tabs>
        <w:ind w:left="709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7063F6"/>
    <w:multiLevelType w:val="hybridMultilevel"/>
    <w:tmpl w:val="008A0104"/>
    <w:lvl w:ilvl="0" w:tplc="2326BDF6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BC5B41"/>
    <w:multiLevelType w:val="hybridMultilevel"/>
    <w:tmpl w:val="165AFC1A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8AC595F"/>
    <w:multiLevelType w:val="hybridMultilevel"/>
    <w:tmpl w:val="96887102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6EFE52DD"/>
    <w:multiLevelType w:val="hybridMultilevel"/>
    <w:tmpl w:val="736C93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1117C51"/>
    <w:multiLevelType w:val="hybridMultilevel"/>
    <w:tmpl w:val="04C44AD6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735134F6"/>
    <w:multiLevelType w:val="hybridMultilevel"/>
    <w:tmpl w:val="1B921B4E"/>
    <w:lvl w:ilvl="0" w:tplc="BAC83B52">
      <w:start w:val="1"/>
      <w:numFmt w:val="bullet"/>
      <w:lvlText w:val=""/>
      <w:lvlJc w:val="left"/>
      <w:pPr>
        <w:tabs>
          <w:tab w:val="num" w:pos="680"/>
        </w:tabs>
        <w:ind w:left="0" w:firstLine="510"/>
      </w:pPr>
      <w:rPr>
        <w:rFonts w:ascii="Wingdings" w:hAnsi="Wingdings" w:hint="default"/>
      </w:rPr>
    </w:lvl>
    <w:lvl w:ilvl="1" w:tplc="BAC83B52">
      <w:start w:val="1"/>
      <w:numFmt w:val="bullet"/>
      <w:lvlText w:val=""/>
      <w:lvlJc w:val="left"/>
      <w:pPr>
        <w:tabs>
          <w:tab w:val="num" w:pos="1250"/>
        </w:tabs>
        <w:ind w:left="570" w:firstLine="51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3C73EE"/>
    <w:multiLevelType w:val="hybridMultilevel"/>
    <w:tmpl w:val="FC32BC56"/>
    <w:lvl w:ilvl="0" w:tplc="2312CD6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EF5ABF"/>
    <w:multiLevelType w:val="hybridMultilevel"/>
    <w:tmpl w:val="4E98B092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2"/>
  </w:num>
  <w:num w:numId="6">
    <w:abstractNumId w:val="15"/>
  </w:num>
  <w:num w:numId="7">
    <w:abstractNumId w:val="8"/>
  </w:num>
  <w:num w:numId="8">
    <w:abstractNumId w:val="13"/>
  </w:num>
  <w:num w:numId="9">
    <w:abstractNumId w:val="18"/>
  </w:num>
  <w:num w:numId="10">
    <w:abstractNumId w:val="7"/>
  </w:num>
  <w:num w:numId="11">
    <w:abstractNumId w:val="16"/>
  </w:num>
  <w:num w:numId="12">
    <w:abstractNumId w:val="9"/>
  </w:num>
  <w:num w:numId="13">
    <w:abstractNumId w:val="14"/>
  </w:num>
  <w:num w:numId="14">
    <w:abstractNumId w:val="1"/>
  </w:num>
  <w:num w:numId="15">
    <w:abstractNumId w:val="17"/>
  </w:num>
  <w:num w:numId="16">
    <w:abstractNumId w:val="5"/>
  </w:num>
  <w:num w:numId="17">
    <w:abstractNumId w:val="11"/>
  </w:num>
  <w:num w:numId="18">
    <w:abstractNumId w:val="4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A024F"/>
    <w:rsid w:val="004A024F"/>
    <w:rsid w:val="007255B4"/>
    <w:rsid w:val="008B5D4B"/>
    <w:rsid w:val="00DF1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A024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4A02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4A02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4A024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02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4A024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A024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A024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4A024F"/>
    <w:pPr>
      <w:spacing w:after="0" w:line="240" w:lineRule="auto"/>
    </w:pPr>
  </w:style>
  <w:style w:type="character" w:styleId="a4">
    <w:name w:val="Hyperlink"/>
    <w:unhideWhenUsed/>
    <w:rsid w:val="004A024F"/>
    <w:rPr>
      <w:color w:val="0000FF"/>
      <w:u w:val="single"/>
    </w:rPr>
  </w:style>
  <w:style w:type="character" w:styleId="a5">
    <w:name w:val="FollowedHyperlink"/>
    <w:unhideWhenUsed/>
    <w:rsid w:val="004A024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A024F"/>
    <w:pPr>
      <w:spacing w:before="100" w:beforeAutospacing="1" w:after="100" w:afterAutospacing="1"/>
    </w:pPr>
  </w:style>
  <w:style w:type="paragraph" w:styleId="a7">
    <w:name w:val="Title"/>
    <w:basedOn w:val="a"/>
    <w:link w:val="a8"/>
    <w:qFormat/>
    <w:rsid w:val="004A024F"/>
    <w:pPr>
      <w:spacing w:before="100" w:beforeAutospacing="1" w:after="100" w:afterAutospacing="1"/>
    </w:pPr>
  </w:style>
  <w:style w:type="character" w:customStyle="1" w:styleId="a8">
    <w:name w:val="Название Знак"/>
    <w:basedOn w:val="a0"/>
    <w:link w:val="a7"/>
    <w:rsid w:val="004A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4A024F"/>
    <w:pPr>
      <w:spacing w:before="100" w:beforeAutospacing="1" w:after="100" w:afterAutospacing="1"/>
    </w:pPr>
  </w:style>
  <w:style w:type="character" w:customStyle="1" w:styleId="aa">
    <w:name w:val="Основной текст Знак"/>
    <w:basedOn w:val="a0"/>
    <w:link w:val="a9"/>
    <w:rsid w:val="004A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4A024F"/>
    <w:pPr>
      <w:spacing w:before="100" w:beforeAutospacing="1" w:after="100" w:afterAutospacing="1"/>
    </w:pPr>
  </w:style>
  <w:style w:type="character" w:customStyle="1" w:styleId="ac">
    <w:name w:val="Основной текст с отступом Знак"/>
    <w:basedOn w:val="a0"/>
    <w:link w:val="ab"/>
    <w:rsid w:val="004A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4A024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A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A024F"/>
    <w:pPr>
      <w:spacing w:before="100" w:beforeAutospacing="1" w:after="100" w:afterAutospacing="1"/>
    </w:pPr>
  </w:style>
  <w:style w:type="paragraph" w:customStyle="1" w:styleId="c0">
    <w:name w:val="c0"/>
    <w:basedOn w:val="a"/>
    <w:rsid w:val="004A024F"/>
    <w:pPr>
      <w:spacing w:before="100" w:beforeAutospacing="1" w:after="100" w:afterAutospacing="1"/>
    </w:pPr>
  </w:style>
  <w:style w:type="paragraph" w:customStyle="1" w:styleId="c5c14">
    <w:name w:val="c5 c14"/>
    <w:basedOn w:val="a"/>
    <w:rsid w:val="004A024F"/>
    <w:pPr>
      <w:spacing w:before="100" w:beforeAutospacing="1" w:after="100" w:afterAutospacing="1"/>
    </w:pPr>
  </w:style>
  <w:style w:type="paragraph" w:customStyle="1" w:styleId="31">
    <w:name w:val="31"/>
    <w:basedOn w:val="a"/>
    <w:rsid w:val="004A024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4A024F"/>
    <w:pPr>
      <w:spacing w:before="100" w:beforeAutospacing="1" w:after="100" w:afterAutospacing="1"/>
    </w:pPr>
  </w:style>
  <w:style w:type="paragraph" w:customStyle="1" w:styleId="c4c28">
    <w:name w:val="c4 c28"/>
    <w:basedOn w:val="a"/>
    <w:rsid w:val="004A024F"/>
    <w:pPr>
      <w:spacing w:before="100" w:beforeAutospacing="1" w:after="100" w:afterAutospacing="1"/>
    </w:pPr>
  </w:style>
  <w:style w:type="paragraph" w:customStyle="1" w:styleId="c4c37c24">
    <w:name w:val="c4 c37 c24"/>
    <w:basedOn w:val="a"/>
    <w:rsid w:val="004A024F"/>
    <w:pPr>
      <w:spacing w:before="100" w:beforeAutospacing="1" w:after="100" w:afterAutospacing="1"/>
    </w:pPr>
  </w:style>
  <w:style w:type="paragraph" w:customStyle="1" w:styleId="c4c24c37">
    <w:name w:val="c4 c24 c37"/>
    <w:basedOn w:val="a"/>
    <w:rsid w:val="004A024F"/>
    <w:pPr>
      <w:spacing w:before="100" w:beforeAutospacing="1" w:after="100" w:afterAutospacing="1"/>
    </w:pPr>
  </w:style>
  <w:style w:type="paragraph" w:customStyle="1" w:styleId="c4c24">
    <w:name w:val="c4 c24"/>
    <w:basedOn w:val="a"/>
    <w:rsid w:val="004A024F"/>
    <w:pPr>
      <w:spacing w:before="100" w:beforeAutospacing="1" w:after="100" w:afterAutospacing="1"/>
    </w:pPr>
  </w:style>
  <w:style w:type="paragraph" w:customStyle="1" w:styleId="c4c19">
    <w:name w:val="c4 c19"/>
    <w:basedOn w:val="a"/>
    <w:rsid w:val="004A024F"/>
    <w:pPr>
      <w:spacing w:before="100" w:beforeAutospacing="1" w:after="100" w:afterAutospacing="1"/>
    </w:pPr>
  </w:style>
  <w:style w:type="paragraph" w:customStyle="1" w:styleId="c13">
    <w:name w:val="c13"/>
    <w:basedOn w:val="a"/>
    <w:rsid w:val="004A024F"/>
    <w:pPr>
      <w:spacing w:before="100" w:beforeAutospacing="1" w:after="100" w:afterAutospacing="1"/>
    </w:pPr>
  </w:style>
  <w:style w:type="paragraph" w:customStyle="1" w:styleId="c13c82">
    <w:name w:val="c13 c82"/>
    <w:basedOn w:val="a"/>
    <w:rsid w:val="004A024F"/>
    <w:pPr>
      <w:spacing w:before="100" w:beforeAutospacing="1" w:after="100" w:afterAutospacing="1"/>
    </w:pPr>
  </w:style>
  <w:style w:type="paragraph" w:customStyle="1" w:styleId="c13c62c33">
    <w:name w:val="c13 c62 c33"/>
    <w:basedOn w:val="a"/>
    <w:rsid w:val="004A024F"/>
    <w:pPr>
      <w:spacing w:before="100" w:beforeAutospacing="1" w:after="100" w:afterAutospacing="1"/>
    </w:pPr>
  </w:style>
  <w:style w:type="paragraph" w:customStyle="1" w:styleId="c2c62">
    <w:name w:val="c2 c62"/>
    <w:basedOn w:val="a"/>
    <w:rsid w:val="004A024F"/>
    <w:pPr>
      <w:spacing w:before="100" w:beforeAutospacing="1" w:after="100" w:afterAutospacing="1"/>
    </w:pPr>
  </w:style>
  <w:style w:type="paragraph" w:customStyle="1" w:styleId="c13c33">
    <w:name w:val="c13 c33"/>
    <w:basedOn w:val="a"/>
    <w:rsid w:val="004A024F"/>
    <w:pPr>
      <w:spacing w:before="100" w:beforeAutospacing="1" w:after="100" w:afterAutospacing="1"/>
    </w:pPr>
  </w:style>
  <w:style w:type="paragraph" w:customStyle="1" w:styleId="c2c25">
    <w:name w:val="c2 c25"/>
    <w:basedOn w:val="a"/>
    <w:rsid w:val="004A024F"/>
    <w:pPr>
      <w:spacing w:before="100" w:beforeAutospacing="1" w:after="100" w:afterAutospacing="1"/>
    </w:pPr>
  </w:style>
  <w:style w:type="paragraph" w:customStyle="1" w:styleId="c13c56">
    <w:name w:val="c13 c56"/>
    <w:basedOn w:val="a"/>
    <w:rsid w:val="004A024F"/>
    <w:pPr>
      <w:spacing w:before="100" w:beforeAutospacing="1" w:after="100" w:afterAutospacing="1"/>
    </w:pPr>
  </w:style>
  <w:style w:type="paragraph" w:customStyle="1" w:styleId="c13c28c56">
    <w:name w:val="c13 c28 c56"/>
    <w:basedOn w:val="a"/>
    <w:rsid w:val="004A024F"/>
    <w:pPr>
      <w:spacing w:before="100" w:beforeAutospacing="1" w:after="100" w:afterAutospacing="1"/>
    </w:pPr>
  </w:style>
  <w:style w:type="paragraph" w:customStyle="1" w:styleId="c13c28">
    <w:name w:val="c13 c28"/>
    <w:basedOn w:val="a"/>
    <w:rsid w:val="004A024F"/>
    <w:pPr>
      <w:spacing w:before="100" w:beforeAutospacing="1" w:after="100" w:afterAutospacing="1"/>
    </w:pPr>
  </w:style>
  <w:style w:type="paragraph" w:customStyle="1" w:styleId="c13c33c56">
    <w:name w:val="c13 c33 c56"/>
    <w:basedOn w:val="a"/>
    <w:rsid w:val="004A024F"/>
    <w:pPr>
      <w:spacing w:before="100" w:beforeAutospacing="1" w:after="100" w:afterAutospacing="1"/>
    </w:pPr>
  </w:style>
  <w:style w:type="paragraph" w:customStyle="1" w:styleId="c76c13">
    <w:name w:val="c76 c13"/>
    <w:basedOn w:val="a"/>
    <w:rsid w:val="004A024F"/>
    <w:pPr>
      <w:spacing w:before="100" w:beforeAutospacing="1" w:after="100" w:afterAutospacing="1"/>
    </w:pPr>
  </w:style>
  <w:style w:type="paragraph" w:customStyle="1" w:styleId="c13c54">
    <w:name w:val="c13 c54"/>
    <w:basedOn w:val="a"/>
    <w:rsid w:val="004A024F"/>
    <w:pPr>
      <w:spacing w:before="100" w:beforeAutospacing="1" w:after="100" w:afterAutospacing="1"/>
    </w:pPr>
  </w:style>
  <w:style w:type="paragraph" w:customStyle="1" w:styleId="c13c43c33">
    <w:name w:val="c13 c43 c33"/>
    <w:basedOn w:val="a"/>
    <w:rsid w:val="004A024F"/>
    <w:pPr>
      <w:spacing w:before="100" w:beforeAutospacing="1" w:after="100" w:afterAutospacing="1"/>
    </w:pPr>
  </w:style>
  <w:style w:type="paragraph" w:customStyle="1" w:styleId="c13c63">
    <w:name w:val="c13 c63"/>
    <w:basedOn w:val="a"/>
    <w:rsid w:val="004A024F"/>
    <w:pPr>
      <w:spacing w:before="100" w:beforeAutospacing="1" w:after="100" w:afterAutospacing="1"/>
    </w:pPr>
  </w:style>
  <w:style w:type="paragraph" w:customStyle="1" w:styleId="c4c61">
    <w:name w:val="c4 c61"/>
    <w:basedOn w:val="a"/>
    <w:rsid w:val="004A024F"/>
    <w:pPr>
      <w:spacing w:before="100" w:beforeAutospacing="1" w:after="100" w:afterAutospacing="1"/>
    </w:pPr>
  </w:style>
  <w:style w:type="paragraph" w:customStyle="1" w:styleId="c2c43">
    <w:name w:val="c2 c43"/>
    <w:basedOn w:val="a"/>
    <w:rsid w:val="004A024F"/>
    <w:pPr>
      <w:spacing w:before="100" w:beforeAutospacing="1" w:after="100" w:afterAutospacing="1"/>
    </w:pPr>
  </w:style>
  <w:style w:type="paragraph" w:customStyle="1" w:styleId="c13c28c80">
    <w:name w:val="c13 c28 c80"/>
    <w:basedOn w:val="a"/>
    <w:rsid w:val="004A024F"/>
    <w:pPr>
      <w:spacing w:before="100" w:beforeAutospacing="1" w:after="100" w:afterAutospacing="1"/>
    </w:pPr>
  </w:style>
  <w:style w:type="paragraph" w:customStyle="1" w:styleId="c9">
    <w:name w:val="c9"/>
    <w:basedOn w:val="a"/>
    <w:rsid w:val="004A024F"/>
    <w:pPr>
      <w:spacing w:before="100" w:beforeAutospacing="1" w:after="100" w:afterAutospacing="1"/>
    </w:pPr>
  </w:style>
  <w:style w:type="paragraph" w:customStyle="1" w:styleId="c13c76">
    <w:name w:val="c13 c76"/>
    <w:basedOn w:val="a"/>
    <w:rsid w:val="004A024F"/>
    <w:pPr>
      <w:spacing w:before="100" w:beforeAutospacing="1" w:after="100" w:afterAutospacing="1"/>
    </w:pPr>
  </w:style>
  <w:style w:type="paragraph" w:customStyle="1" w:styleId="c4c28c59c32">
    <w:name w:val="c4 c28 c59 c32"/>
    <w:basedOn w:val="a"/>
    <w:rsid w:val="004A024F"/>
    <w:pPr>
      <w:spacing w:before="100" w:beforeAutospacing="1" w:after="100" w:afterAutospacing="1"/>
    </w:pPr>
  </w:style>
  <w:style w:type="paragraph" w:customStyle="1" w:styleId="c13c59c32">
    <w:name w:val="c13 c59 c32"/>
    <w:basedOn w:val="a"/>
    <w:rsid w:val="004A024F"/>
    <w:pPr>
      <w:spacing w:before="100" w:beforeAutospacing="1" w:after="100" w:afterAutospacing="1"/>
    </w:pPr>
  </w:style>
  <w:style w:type="paragraph" w:customStyle="1" w:styleId="c4c32c59">
    <w:name w:val="c4 c32 c59"/>
    <w:basedOn w:val="a"/>
    <w:rsid w:val="004A024F"/>
    <w:pPr>
      <w:spacing w:before="100" w:beforeAutospacing="1" w:after="100" w:afterAutospacing="1"/>
    </w:pPr>
  </w:style>
  <w:style w:type="paragraph" w:customStyle="1" w:styleId="c1">
    <w:name w:val="c1"/>
    <w:basedOn w:val="a"/>
    <w:rsid w:val="004A024F"/>
    <w:pPr>
      <w:spacing w:before="100" w:beforeAutospacing="1" w:after="100" w:afterAutospacing="1"/>
    </w:pPr>
  </w:style>
  <w:style w:type="paragraph" w:customStyle="1" w:styleId="c3">
    <w:name w:val="c3"/>
    <w:basedOn w:val="a"/>
    <w:rsid w:val="004A024F"/>
    <w:pPr>
      <w:spacing w:before="100" w:beforeAutospacing="1" w:after="100" w:afterAutospacing="1"/>
    </w:pPr>
  </w:style>
  <w:style w:type="paragraph" w:customStyle="1" w:styleId="c1c17">
    <w:name w:val="c1 c17"/>
    <w:basedOn w:val="a"/>
    <w:rsid w:val="004A024F"/>
    <w:pPr>
      <w:spacing w:before="100" w:beforeAutospacing="1" w:after="100" w:afterAutospacing="1"/>
    </w:pPr>
  </w:style>
  <w:style w:type="paragraph" w:customStyle="1" w:styleId="c1c11">
    <w:name w:val="c1 c11"/>
    <w:basedOn w:val="a"/>
    <w:rsid w:val="004A024F"/>
    <w:pPr>
      <w:spacing w:before="100" w:beforeAutospacing="1" w:after="100" w:afterAutospacing="1"/>
    </w:pPr>
  </w:style>
  <w:style w:type="paragraph" w:customStyle="1" w:styleId="c2c45">
    <w:name w:val="c2 c45"/>
    <w:basedOn w:val="a"/>
    <w:rsid w:val="004A024F"/>
    <w:pPr>
      <w:spacing w:before="100" w:beforeAutospacing="1" w:after="100" w:afterAutospacing="1"/>
    </w:pPr>
  </w:style>
  <w:style w:type="paragraph" w:customStyle="1" w:styleId="c4c59c43c32">
    <w:name w:val="c4 c59 c43 c32"/>
    <w:basedOn w:val="a"/>
    <w:rsid w:val="004A024F"/>
    <w:pPr>
      <w:spacing w:before="100" w:beforeAutospacing="1" w:after="100" w:afterAutospacing="1"/>
    </w:pPr>
  </w:style>
  <w:style w:type="paragraph" w:customStyle="1" w:styleId="c4c28c84">
    <w:name w:val="c4 c28 c84"/>
    <w:basedOn w:val="a"/>
    <w:rsid w:val="004A024F"/>
    <w:pPr>
      <w:spacing w:before="100" w:beforeAutospacing="1" w:after="100" w:afterAutospacing="1"/>
    </w:pPr>
  </w:style>
  <w:style w:type="paragraph" w:customStyle="1" w:styleId="c13c33c36">
    <w:name w:val="c13 c33 c36"/>
    <w:basedOn w:val="a"/>
    <w:rsid w:val="004A024F"/>
    <w:pPr>
      <w:spacing w:before="100" w:beforeAutospacing="1" w:after="100" w:afterAutospacing="1"/>
    </w:pPr>
  </w:style>
  <w:style w:type="paragraph" w:customStyle="1" w:styleId="c2c36">
    <w:name w:val="c2 c36"/>
    <w:basedOn w:val="a"/>
    <w:rsid w:val="004A024F"/>
    <w:pPr>
      <w:spacing w:before="100" w:beforeAutospacing="1" w:after="100" w:afterAutospacing="1"/>
    </w:pPr>
  </w:style>
  <w:style w:type="paragraph" w:customStyle="1" w:styleId="c13c59c33c87">
    <w:name w:val="c13 c59 c33 c87"/>
    <w:basedOn w:val="a"/>
    <w:rsid w:val="004A024F"/>
    <w:pPr>
      <w:spacing w:before="100" w:beforeAutospacing="1" w:after="100" w:afterAutospacing="1"/>
    </w:pPr>
  </w:style>
  <w:style w:type="paragraph" w:customStyle="1" w:styleId="c2c48">
    <w:name w:val="c2 c48"/>
    <w:basedOn w:val="a"/>
    <w:rsid w:val="004A024F"/>
    <w:pPr>
      <w:spacing w:before="100" w:beforeAutospacing="1" w:after="100" w:afterAutospacing="1"/>
    </w:pPr>
  </w:style>
  <w:style w:type="paragraph" w:customStyle="1" w:styleId="c13c33c72c74">
    <w:name w:val="c13 c33 c72 c74"/>
    <w:basedOn w:val="a"/>
    <w:rsid w:val="004A024F"/>
    <w:pPr>
      <w:spacing w:before="100" w:beforeAutospacing="1" w:after="100" w:afterAutospacing="1"/>
    </w:pPr>
  </w:style>
  <w:style w:type="paragraph" w:customStyle="1" w:styleId="c13c33c83">
    <w:name w:val="c13 c33 c83"/>
    <w:basedOn w:val="a"/>
    <w:rsid w:val="004A024F"/>
    <w:pPr>
      <w:spacing w:before="100" w:beforeAutospacing="1" w:after="100" w:afterAutospacing="1"/>
    </w:pPr>
  </w:style>
  <w:style w:type="paragraph" w:customStyle="1" w:styleId="c13c33c68">
    <w:name w:val="c13 c33 c68"/>
    <w:basedOn w:val="a"/>
    <w:rsid w:val="004A024F"/>
    <w:pPr>
      <w:spacing w:before="100" w:beforeAutospacing="1" w:after="100" w:afterAutospacing="1"/>
    </w:pPr>
  </w:style>
  <w:style w:type="paragraph" w:customStyle="1" w:styleId="c4c45">
    <w:name w:val="c4 c45"/>
    <w:basedOn w:val="a"/>
    <w:rsid w:val="004A024F"/>
    <w:pPr>
      <w:spacing w:before="100" w:beforeAutospacing="1" w:after="100" w:afterAutospacing="1"/>
    </w:pPr>
  </w:style>
  <w:style w:type="paragraph" w:customStyle="1" w:styleId="c4c57">
    <w:name w:val="c4 c57"/>
    <w:basedOn w:val="a"/>
    <w:rsid w:val="004A024F"/>
    <w:pPr>
      <w:spacing w:before="100" w:beforeAutospacing="1" w:after="100" w:afterAutospacing="1"/>
    </w:pPr>
  </w:style>
  <w:style w:type="paragraph" w:customStyle="1" w:styleId="c4c28c57">
    <w:name w:val="c4 c28 c57"/>
    <w:basedOn w:val="a"/>
    <w:rsid w:val="004A024F"/>
    <w:pPr>
      <w:spacing w:before="100" w:beforeAutospacing="1" w:after="100" w:afterAutospacing="1"/>
    </w:pPr>
  </w:style>
  <w:style w:type="paragraph" w:customStyle="1" w:styleId="c13c33c57">
    <w:name w:val="c13 c33 c57"/>
    <w:basedOn w:val="a"/>
    <w:rsid w:val="004A024F"/>
    <w:pPr>
      <w:spacing w:before="100" w:beforeAutospacing="1" w:after="100" w:afterAutospacing="1"/>
    </w:pPr>
  </w:style>
  <w:style w:type="paragraph" w:customStyle="1" w:styleId="c13c25">
    <w:name w:val="c13 c25"/>
    <w:basedOn w:val="a"/>
    <w:rsid w:val="004A024F"/>
    <w:pPr>
      <w:spacing w:before="100" w:beforeAutospacing="1" w:after="100" w:afterAutospacing="1"/>
    </w:pPr>
  </w:style>
  <w:style w:type="paragraph" w:customStyle="1" w:styleId="c13c15">
    <w:name w:val="c13 c15"/>
    <w:basedOn w:val="a"/>
    <w:rsid w:val="004A024F"/>
    <w:pPr>
      <w:spacing w:before="100" w:beforeAutospacing="1" w:after="100" w:afterAutospacing="1"/>
    </w:pPr>
  </w:style>
  <w:style w:type="paragraph" w:customStyle="1" w:styleId="c13c32c25">
    <w:name w:val="c13 c32 c25"/>
    <w:basedOn w:val="a"/>
    <w:rsid w:val="004A024F"/>
    <w:pPr>
      <w:spacing w:before="100" w:beforeAutospacing="1" w:after="100" w:afterAutospacing="1"/>
    </w:pPr>
  </w:style>
  <w:style w:type="paragraph" w:customStyle="1" w:styleId="c13c25c32">
    <w:name w:val="c13 c25 c32"/>
    <w:basedOn w:val="a"/>
    <w:rsid w:val="004A024F"/>
    <w:pPr>
      <w:spacing w:before="100" w:beforeAutospacing="1" w:after="100" w:afterAutospacing="1"/>
    </w:pPr>
  </w:style>
  <w:style w:type="paragraph" w:customStyle="1" w:styleId="c2c57">
    <w:name w:val="c2 c57"/>
    <w:basedOn w:val="a"/>
    <w:rsid w:val="004A024F"/>
    <w:pPr>
      <w:spacing w:before="100" w:beforeAutospacing="1" w:after="100" w:afterAutospacing="1"/>
    </w:pPr>
  </w:style>
  <w:style w:type="paragraph" w:customStyle="1" w:styleId="c4c28c43">
    <w:name w:val="c4 c28 c43"/>
    <w:basedOn w:val="a"/>
    <w:rsid w:val="004A024F"/>
    <w:pPr>
      <w:spacing w:before="100" w:beforeAutospacing="1" w:after="100" w:afterAutospacing="1"/>
    </w:pPr>
  </w:style>
  <w:style w:type="paragraph" w:customStyle="1" w:styleId="c4c43">
    <w:name w:val="c4 c43"/>
    <w:basedOn w:val="a"/>
    <w:rsid w:val="004A024F"/>
    <w:pPr>
      <w:spacing w:before="100" w:beforeAutospacing="1" w:after="100" w:afterAutospacing="1"/>
    </w:pPr>
  </w:style>
  <w:style w:type="paragraph" w:customStyle="1" w:styleId="c9c17">
    <w:name w:val="c9 c17"/>
    <w:basedOn w:val="a"/>
    <w:rsid w:val="004A024F"/>
    <w:pPr>
      <w:spacing w:before="100" w:beforeAutospacing="1" w:after="100" w:afterAutospacing="1"/>
    </w:pPr>
  </w:style>
  <w:style w:type="paragraph" w:customStyle="1" w:styleId="c13c24c25">
    <w:name w:val="c13 c24 c25"/>
    <w:basedOn w:val="a"/>
    <w:rsid w:val="004A024F"/>
    <w:pPr>
      <w:spacing w:before="100" w:beforeAutospacing="1" w:after="100" w:afterAutospacing="1"/>
    </w:pPr>
  </w:style>
  <w:style w:type="paragraph" w:customStyle="1" w:styleId="c13c15c24">
    <w:name w:val="c13 c15 c24"/>
    <w:basedOn w:val="a"/>
    <w:rsid w:val="004A024F"/>
    <w:pPr>
      <w:spacing w:before="100" w:beforeAutospacing="1" w:after="100" w:afterAutospacing="1"/>
    </w:pPr>
  </w:style>
  <w:style w:type="paragraph" w:customStyle="1" w:styleId="c4c19c25">
    <w:name w:val="c4 c19 c25"/>
    <w:basedOn w:val="a"/>
    <w:rsid w:val="004A024F"/>
    <w:pPr>
      <w:spacing w:before="100" w:beforeAutospacing="1" w:after="100" w:afterAutospacing="1"/>
    </w:pPr>
  </w:style>
  <w:style w:type="paragraph" w:customStyle="1" w:styleId="c4c24c25">
    <w:name w:val="c4 c24 c25"/>
    <w:basedOn w:val="a"/>
    <w:rsid w:val="004A024F"/>
    <w:pPr>
      <w:spacing w:before="100" w:beforeAutospacing="1" w:after="100" w:afterAutospacing="1"/>
    </w:pPr>
  </w:style>
  <w:style w:type="paragraph" w:customStyle="1" w:styleId="c3c24">
    <w:name w:val="c3 c24"/>
    <w:basedOn w:val="a"/>
    <w:rsid w:val="004A024F"/>
    <w:pPr>
      <w:spacing w:before="100" w:beforeAutospacing="1" w:after="100" w:afterAutospacing="1"/>
    </w:pPr>
  </w:style>
  <w:style w:type="paragraph" w:customStyle="1" w:styleId="c13c24c45">
    <w:name w:val="c13 c24 c45"/>
    <w:basedOn w:val="a"/>
    <w:rsid w:val="004A024F"/>
    <w:pPr>
      <w:spacing w:before="100" w:beforeAutospacing="1" w:after="100" w:afterAutospacing="1"/>
    </w:pPr>
  </w:style>
  <w:style w:type="paragraph" w:customStyle="1" w:styleId="c4c24c45">
    <w:name w:val="c4 c24 c45"/>
    <w:basedOn w:val="a"/>
    <w:rsid w:val="004A024F"/>
    <w:pPr>
      <w:spacing w:before="100" w:beforeAutospacing="1" w:after="100" w:afterAutospacing="1"/>
    </w:pPr>
  </w:style>
  <w:style w:type="paragraph" w:customStyle="1" w:styleId="c13c19c45">
    <w:name w:val="c13 c19 c45"/>
    <w:basedOn w:val="a"/>
    <w:rsid w:val="004A024F"/>
    <w:pPr>
      <w:spacing w:before="100" w:beforeAutospacing="1" w:after="100" w:afterAutospacing="1"/>
    </w:pPr>
  </w:style>
  <w:style w:type="paragraph" w:customStyle="1" w:styleId="c2c24c25">
    <w:name w:val="c2 c24 c25"/>
    <w:basedOn w:val="a"/>
    <w:rsid w:val="004A024F"/>
    <w:pPr>
      <w:spacing w:before="100" w:beforeAutospacing="1" w:after="100" w:afterAutospacing="1"/>
    </w:pPr>
  </w:style>
  <w:style w:type="paragraph" w:customStyle="1" w:styleId="c1c5">
    <w:name w:val="c1 c5"/>
    <w:basedOn w:val="a"/>
    <w:rsid w:val="004A024F"/>
    <w:pPr>
      <w:spacing w:before="100" w:beforeAutospacing="1" w:after="100" w:afterAutospacing="1"/>
    </w:pPr>
  </w:style>
  <w:style w:type="paragraph" w:customStyle="1" w:styleId="c1c33">
    <w:name w:val="c1 c33"/>
    <w:basedOn w:val="a"/>
    <w:rsid w:val="004A024F"/>
    <w:pPr>
      <w:spacing w:before="100" w:beforeAutospacing="1" w:after="100" w:afterAutospacing="1"/>
    </w:pPr>
  </w:style>
  <w:style w:type="paragraph" w:customStyle="1" w:styleId="c1c24">
    <w:name w:val="c1 c24"/>
    <w:basedOn w:val="a"/>
    <w:rsid w:val="004A024F"/>
    <w:pPr>
      <w:spacing w:before="100" w:beforeAutospacing="1" w:after="100" w:afterAutospacing="1"/>
    </w:pPr>
  </w:style>
  <w:style w:type="paragraph" w:customStyle="1" w:styleId="c1c30">
    <w:name w:val="c1 c30"/>
    <w:basedOn w:val="a"/>
    <w:rsid w:val="004A024F"/>
    <w:pPr>
      <w:spacing w:before="100" w:beforeAutospacing="1" w:after="100" w:afterAutospacing="1"/>
    </w:pPr>
  </w:style>
  <w:style w:type="paragraph" w:customStyle="1" w:styleId="c3c5">
    <w:name w:val="c3 c5"/>
    <w:basedOn w:val="a"/>
    <w:rsid w:val="004A024F"/>
    <w:pPr>
      <w:spacing w:before="100" w:beforeAutospacing="1" w:after="100" w:afterAutospacing="1"/>
    </w:pPr>
  </w:style>
  <w:style w:type="paragraph" w:customStyle="1" w:styleId="c3c35">
    <w:name w:val="c3 c35"/>
    <w:basedOn w:val="a"/>
    <w:rsid w:val="004A024F"/>
    <w:pPr>
      <w:spacing w:before="100" w:beforeAutospacing="1" w:after="100" w:afterAutospacing="1"/>
    </w:pPr>
  </w:style>
  <w:style w:type="paragraph" w:customStyle="1" w:styleId="c11c5">
    <w:name w:val="c11 c5"/>
    <w:basedOn w:val="a"/>
    <w:rsid w:val="004A024F"/>
    <w:pPr>
      <w:spacing w:before="100" w:beforeAutospacing="1" w:after="100" w:afterAutospacing="1"/>
    </w:pPr>
  </w:style>
  <w:style w:type="paragraph" w:customStyle="1" w:styleId="c11">
    <w:name w:val="c11"/>
    <w:basedOn w:val="a"/>
    <w:rsid w:val="004A024F"/>
    <w:pPr>
      <w:spacing w:before="100" w:beforeAutospacing="1" w:after="100" w:afterAutospacing="1"/>
    </w:pPr>
  </w:style>
  <w:style w:type="paragraph" w:customStyle="1" w:styleId="c5c11">
    <w:name w:val="c5 c11"/>
    <w:basedOn w:val="a"/>
    <w:rsid w:val="004A024F"/>
    <w:pPr>
      <w:spacing w:before="100" w:beforeAutospacing="1" w:after="100" w:afterAutospacing="1"/>
    </w:pPr>
  </w:style>
  <w:style w:type="paragraph" w:customStyle="1" w:styleId="c1c29">
    <w:name w:val="c1 c29"/>
    <w:basedOn w:val="a"/>
    <w:rsid w:val="004A024F"/>
    <w:pPr>
      <w:spacing w:before="100" w:beforeAutospacing="1" w:after="100" w:afterAutospacing="1"/>
    </w:pPr>
  </w:style>
  <w:style w:type="paragraph" w:customStyle="1" w:styleId="c3c31">
    <w:name w:val="c3 c31"/>
    <w:basedOn w:val="a"/>
    <w:rsid w:val="004A024F"/>
    <w:pPr>
      <w:spacing w:before="100" w:beforeAutospacing="1" w:after="100" w:afterAutospacing="1"/>
    </w:pPr>
  </w:style>
  <w:style w:type="paragraph" w:customStyle="1" w:styleId="c2c15">
    <w:name w:val="c2 c15"/>
    <w:basedOn w:val="a"/>
    <w:rsid w:val="004A024F"/>
    <w:pPr>
      <w:spacing w:before="100" w:beforeAutospacing="1" w:after="100" w:afterAutospacing="1"/>
    </w:pPr>
  </w:style>
  <w:style w:type="paragraph" w:customStyle="1" w:styleId="c2c51c39">
    <w:name w:val="c2 c51 c39"/>
    <w:basedOn w:val="a"/>
    <w:rsid w:val="004A024F"/>
    <w:pPr>
      <w:spacing w:before="100" w:beforeAutospacing="1" w:after="100" w:afterAutospacing="1"/>
    </w:pPr>
  </w:style>
  <w:style w:type="paragraph" w:customStyle="1" w:styleId="c2c39c51">
    <w:name w:val="c2 c39 c51"/>
    <w:basedOn w:val="a"/>
    <w:rsid w:val="004A024F"/>
    <w:pPr>
      <w:spacing w:before="100" w:beforeAutospacing="1" w:after="100" w:afterAutospacing="1"/>
    </w:pPr>
  </w:style>
  <w:style w:type="paragraph" w:customStyle="1" w:styleId="c2c39">
    <w:name w:val="c2 c39"/>
    <w:basedOn w:val="a"/>
    <w:rsid w:val="004A024F"/>
    <w:pPr>
      <w:spacing w:before="100" w:beforeAutospacing="1" w:after="100" w:afterAutospacing="1"/>
    </w:pPr>
  </w:style>
  <w:style w:type="paragraph" w:customStyle="1" w:styleId="c2c47">
    <w:name w:val="c2 c47"/>
    <w:basedOn w:val="a"/>
    <w:rsid w:val="004A024F"/>
    <w:pPr>
      <w:spacing w:before="100" w:beforeAutospacing="1" w:after="100" w:afterAutospacing="1"/>
    </w:pPr>
  </w:style>
  <w:style w:type="paragraph" w:customStyle="1" w:styleId="c2c31">
    <w:name w:val="c2 c31"/>
    <w:basedOn w:val="a"/>
    <w:rsid w:val="004A024F"/>
    <w:pPr>
      <w:spacing w:before="100" w:beforeAutospacing="1" w:after="100" w:afterAutospacing="1"/>
    </w:pPr>
  </w:style>
  <w:style w:type="paragraph" w:customStyle="1" w:styleId="c53c2">
    <w:name w:val="c53 c2"/>
    <w:basedOn w:val="a"/>
    <w:rsid w:val="004A024F"/>
    <w:pPr>
      <w:spacing w:before="100" w:beforeAutospacing="1" w:after="100" w:afterAutospacing="1"/>
    </w:pPr>
  </w:style>
  <w:style w:type="paragraph" w:customStyle="1" w:styleId="c2c44">
    <w:name w:val="c2 c44"/>
    <w:basedOn w:val="a"/>
    <w:rsid w:val="004A024F"/>
    <w:pPr>
      <w:spacing w:before="100" w:beforeAutospacing="1" w:after="100" w:afterAutospacing="1"/>
    </w:pPr>
  </w:style>
  <w:style w:type="paragraph" w:customStyle="1" w:styleId="c12c2c15">
    <w:name w:val="c12 c2 c15"/>
    <w:basedOn w:val="a"/>
    <w:rsid w:val="004A024F"/>
    <w:pPr>
      <w:spacing w:before="100" w:beforeAutospacing="1" w:after="100" w:afterAutospacing="1"/>
    </w:pPr>
  </w:style>
  <w:style w:type="paragraph" w:customStyle="1" w:styleId="c2c39c14">
    <w:name w:val="c2 c39 c14"/>
    <w:basedOn w:val="a"/>
    <w:rsid w:val="004A024F"/>
    <w:pPr>
      <w:spacing w:before="100" w:beforeAutospacing="1" w:after="100" w:afterAutospacing="1"/>
    </w:pPr>
  </w:style>
  <w:style w:type="paragraph" w:customStyle="1" w:styleId="c2c28">
    <w:name w:val="c2 c28"/>
    <w:basedOn w:val="a"/>
    <w:rsid w:val="004A024F"/>
    <w:pPr>
      <w:spacing w:before="100" w:beforeAutospacing="1" w:after="100" w:afterAutospacing="1"/>
    </w:pPr>
  </w:style>
  <w:style w:type="paragraph" w:customStyle="1" w:styleId="c2c15c46">
    <w:name w:val="c2 c15 c46"/>
    <w:basedOn w:val="a"/>
    <w:rsid w:val="004A024F"/>
    <w:pPr>
      <w:spacing w:before="100" w:beforeAutospacing="1" w:after="100" w:afterAutospacing="1"/>
    </w:pPr>
  </w:style>
  <w:style w:type="paragraph" w:customStyle="1" w:styleId="c10c2">
    <w:name w:val="c10 c2"/>
    <w:basedOn w:val="a"/>
    <w:rsid w:val="004A024F"/>
    <w:pPr>
      <w:spacing w:before="100" w:beforeAutospacing="1" w:after="100" w:afterAutospacing="1"/>
    </w:pPr>
  </w:style>
  <w:style w:type="paragraph" w:customStyle="1" w:styleId="c3c2">
    <w:name w:val="c3 c2"/>
    <w:basedOn w:val="a"/>
    <w:rsid w:val="004A024F"/>
    <w:pPr>
      <w:spacing w:before="100" w:beforeAutospacing="1" w:after="100" w:afterAutospacing="1"/>
    </w:pPr>
  </w:style>
  <w:style w:type="paragraph" w:customStyle="1" w:styleId="c2c16">
    <w:name w:val="c2 c16"/>
    <w:basedOn w:val="a"/>
    <w:rsid w:val="004A024F"/>
    <w:pPr>
      <w:spacing w:before="100" w:beforeAutospacing="1" w:after="100" w:afterAutospacing="1"/>
    </w:pPr>
  </w:style>
  <w:style w:type="paragraph" w:customStyle="1" w:styleId="c2c16c15">
    <w:name w:val="c2 c16 c15"/>
    <w:basedOn w:val="a"/>
    <w:rsid w:val="004A024F"/>
    <w:pPr>
      <w:spacing w:before="100" w:beforeAutospacing="1" w:after="100" w:afterAutospacing="1"/>
    </w:pPr>
  </w:style>
  <w:style w:type="paragraph" w:customStyle="1" w:styleId="c3c2c16">
    <w:name w:val="c3 c2 c16"/>
    <w:basedOn w:val="a"/>
    <w:rsid w:val="004A024F"/>
    <w:pPr>
      <w:spacing w:before="100" w:beforeAutospacing="1" w:after="100" w:afterAutospacing="1"/>
    </w:pPr>
  </w:style>
  <w:style w:type="paragraph" w:customStyle="1" w:styleId="c4c2">
    <w:name w:val="c4 c2"/>
    <w:basedOn w:val="a"/>
    <w:rsid w:val="004A024F"/>
    <w:pPr>
      <w:spacing w:before="100" w:beforeAutospacing="1" w:after="100" w:afterAutospacing="1"/>
    </w:pPr>
  </w:style>
  <w:style w:type="paragraph" w:customStyle="1" w:styleId="c2c4">
    <w:name w:val="c2 c4"/>
    <w:basedOn w:val="a"/>
    <w:rsid w:val="004A024F"/>
    <w:pPr>
      <w:spacing w:before="100" w:beforeAutospacing="1" w:after="100" w:afterAutospacing="1"/>
    </w:pPr>
  </w:style>
  <w:style w:type="paragraph" w:customStyle="1" w:styleId="c4c2c15">
    <w:name w:val="c4 c2 c15"/>
    <w:basedOn w:val="a"/>
    <w:rsid w:val="004A024F"/>
    <w:pPr>
      <w:spacing w:before="100" w:beforeAutospacing="1" w:after="100" w:afterAutospacing="1"/>
    </w:pPr>
  </w:style>
  <w:style w:type="paragraph" w:customStyle="1" w:styleId="c2c55">
    <w:name w:val="c2 c55"/>
    <w:basedOn w:val="a"/>
    <w:rsid w:val="004A024F"/>
    <w:pPr>
      <w:spacing w:before="100" w:beforeAutospacing="1" w:after="100" w:afterAutospacing="1"/>
    </w:pPr>
  </w:style>
  <w:style w:type="paragraph" w:customStyle="1" w:styleId="c2c53">
    <w:name w:val="c2 c53"/>
    <w:basedOn w:val="a"/>
    <w:rsid w:val="004A024F"/>
    <w:pPr>
      <w:spacing w:before="100" w:beforeAutospacing="1" w:after="100" w:afterAutospacing="1"/>
    </w:pPr>
  </w:style>
  <w:style w:type="paragraph" w:customStyle="1" w:styleId="c2c24">
    <w:name w:val="c2 c24"/>
    <w:basedOn w:val="a"/>
    <w:rsid w:val="004A024F"/>
    <w:pPr>
      <w:spacing w:before="100" w:beforeAutospacing="1" w:after="100" w:afterAutospacing="1"/>
    </w:pPr>
  </w:style>
  <w:style w:type="paragraph" w:customStyle="1" w:styleId="c2c12">
    <w:name w:val="c2 c12"/>
    <w:basedOn w:val="a"/>
    <w:rsid w:val="004A024F"/>
    <w:pPr>
      <w:spacing w:before="100" w:beforeAutospacing="1" w:after="100" w:afterAutospacing="1"/>
    </w:pPr>
  </w:style>
  <w:style w:type="paragraph" w:customStyle="1" w:styleId="c10c12c2">
    <w:name w:val="c10 c12 c2"/>
    <w:basedOn w:val="a"/>
    <w:rsid w:val="004A024F"/>
    <w:pPr>
      <w:spacing w:before="100" w:beforeAutospacing="1" w:after="100" w:afterAutospacing="1"/>
    </w:pPr>
  </w:style>
  <w:style w:type="paragraph" w:customStyle="1" w:styleId="c12c2c14">
    <w:name w:val="c12 c2 c14"/>
    <w:basedOn w:val="a"/>
    <w:rsid w:val="004A024F"/>
    <w:pPr>
      <w:spacing w:before="100" w:beforeAutospacing="1" w:after="100" w:afterAutospacing="1"/>
    </w:pPr>
  </w:style>
  <w:style w:type="paragraph" w:customStyle="1" w:styleId="c2c15c21">
    <w:name w:val="c2 c15 c21"/>
    <w:basedOn w:val="a"/>
    <w:rsid w:val="004A024F"/>
    <w:pPr>
      <w:spacing w:before="100" w:beforeAutospacing="1" w:after="100" w:afterAutospacing="1"/>
    </w:pPr>
  </w:style>
  <w:style w:type="paragraph" w:customStyle="1" w:styleId="c2c21">
    <w:name w:val="c2 c21"/>
    <w:basedOn w:val="a"/>
    <w:rsid w:val="004A024F"/>
    <w:pPr>
      <w:spacing w:before="100" w:beforeAutospacing="1" w:after="100" w:afterAutospacing="1"/>
    </w:pPr>
  </w:style>
  <w:style w:type="paragraph" w:customStyle="1" w:styleId="c2c14">
    <w:name w:val="c2 c14"/>
    <w:basedOn w:val="a"/>
    <w:rsid w:val="004A024F"/>
    <w:pPr>
      <w:spacing w:before="100" w:beforeAutospacing="1" w:after="100" w:afterAutospacing="1"/>
    </w:pPr>
  </w:style>
  <w:style w:type="paragraph" w:customStyle="1" w:styleId="c2c15c27">
    <w:name w:val="c2 c15 c27"/>
    <w:basedOn w:val="a"/>
    <w:rsid w:val="004A024F"/>
    <w:pPr>
      <w:spacing w:before="100" w:beforeAutospacing="1" w:after="100" w:afterAutospacing="1"/>
    </w:pPr>
  </w:style>
  <w:style w:type="paragraph" w:customStyle="1" w:styleId="c12c2">
    <w:name w:val="c12 c2"/>
    <w:basedOn w:val="a"/>
    <w:rsid w:val="004A024F"/>
    <w:pPr>
      <w:spacing w:before="100" w:beforeAutospacing="1" w:after="100" w:afterAutospacing="1"/>
    </w:pPr>
  </w:style>
  <w:style w:type="paragraph" w:customStyle="1" w:styleId="c1c6">
    <w:name w:val="c1 c6"/>
    <w:basedOn w:val="a"/>
    <w:rsid w:val="004A024F"/>
    <w:pPr>
      <w:spacing w:before="100" w:beforeAutospacing="1" w:after="100" w:afterAutospacing="1"/>
    </w:pPr>
  </w:style>
  <w:style w:type="paragraph" w:customStyle="1" w:styleId="c3c6">
    <w:name w:val="c3 c6"/>
    <w:basedOn w:val="a"/>
    <w:rsid w:val="004A024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A024F"/>
  </w:style>
  <w:style w:type="character" w:customStyle="1" w:styleId="b-share">
    <w:name w:val="b-share"/>
    <w:basedOn w:val="a0"/>
    <w:rsid w:val="004A024F"/>
  </w:style>
  <w:style w:type="character" w:customStyle="1" w:styleId="b-sharetext">
    <w:name w:val="b-share__text"/>
    <w:basedOn w:val="a0"/>
    <w:rsid w:val="004A024F"/>
  </w:style>
  <w:style w:type="character" w:customStyle="1" w:styleId="c2">
    <w:name w:val="c2"/>
    <w:basedOn w:val="a0"/>
    <w:rsid w:val="004A024F"/>
  </w:style>
  <w:style w:type="character" w:customStyle="1" w:styleId="c2c3">
    <w:name w:val="c2 c3"/>
    <w:basedOn w:val="a0"/>
    <w:rsid w:val="004A024F"/>
  </w:style>
  <w:style w:type="character" w:customStyle="1" w:styleId="c4">
    <w:name w:val="c4"/>
    <w:basedOn w:val="a0"/>
    <w:rsid w:val="004A024F"/>
  </w:style>
  <w:style w:type="character" w:customStyle="1" w:styleId="c2c9">
    <w:name w:val="c2 c9"/>
    <w:basedOn w:val="a0"/>
    <w:rsid w:val="004A024F"/>
  </w:style>
  <w:style w:type="character" w:customStyle="1" w:styleId="highlighthighlightactive">
    <w:name w:val="highlight highlight_active"/>
    <w:basedOn w:val="a0"/>
    <w:rsid w:val="004A024F"/>
  </w:style>
  <w:style w:type="character" w:customStyle="1" w:styleId="c6c10">
    <w:name w:val="c6 c10"/>
    <w:basedOn w:val="a0"/>
    <w:rsid w:val="004A024F"/>
  </w:style>
  <w:style w:type="character" w:customStyle="1" w:styleId="c0c12">
    <w:name w:val="c0 c12"/>
    <w:basedOn w:val="a0"/>
    <w:rsid w:val="004A024F"/>
  </w:style>
  <w:style w:type="character" w:customStyle="1" w:styleId="c70c10">
    <w:name w:val="c70 c10"/>
    <w:basedOn w:val="a0"/>
    <w:rsid w:val="004A024F"/>
  </w:style>
  <w:style w:type="character" w:customStyle="1" w:styleId="c18c10">
    <w:name w:val="c18 c10"/>
    <w:basedOn w:val="a0"/>
    <w:rsid w:val="004A024F"/>
  </w:style>
  <w:style w:type="character" w:customStyle="1" w:styleId="c10c18">
    <w:name w:val="c10 c18"/>
    <w:basedOn w:val="a0"/>
    <w:rsid w:val="004A024F"/>
  </w:style>
  <w:style w:type="character" w:customStyle="1" w:styleId="c6">
    <w:name w:val="c6"/>
    <w:basedOn w:val="a0"/>
    <w:rsid w:val="004A024F"/>
  </w:style>
  <w:style w:type="character" w:customStyle="1" w:styleId="c10c71">
    <w:name w:val="c10 c71"/>
    <w:basedOn w:val="a0"/>
    <w:rsid w:val="004A024F"/>
  </w:style>
  <w:style w:type="character" w:customStyle="1" w:styleId="c71">
    <w:name w:val="c71"/>
    <w:basedOn w:val="a0"/>
    <w:rsid w:val="004A024F"/>
  </w:style>
  <w:style w:type="character" w:customStyle="1" w:styleId="c6c22">
    <w:name w:val="c6 c22"/>
    <w:basedOn w:val="a0"/>
    <w:rsid w:val="004A024F"/>
  </w:style>
  <w:style w:type="character" w:customStyle="1" w:styleId="c0c10">
    <w:name w:val="c0 c10"/>
    <w:basedOn w:val="a0"/>
    <w:rsid w:val="004A024F"/>
  </w:style>
  <w:style w:type="character" w:customStyle="1" w:styleId="c0c23">
    <w:name w:val="c0 c23"/>
    <w:basedOn w:val="a0"/>
    <w:rsid w:val="004A024F"/>
  </w:style>
  <w:style w:type="character" w:customStyle="1" w:styleId="c0c22c23">
    <w:name w:val="c0 c22 c23"/>
    <w:basedOn w:val="a0"/>
    <w:rsid w:val="004A024F"/>
  </w:style>
  <w:style w:type="character" w:customStyle="1" w:styleId="c0c22">
    <w:name w:val="c0 c22"/>
    <w:basedOn w:val="a0"/>
    <w:rsid w:val="004A024F"/>
  </w:style>
  <w:style w:type="character" w:customStyle="1" w:styleId="c0c10c23">
    <w:name w:val="c0 c10 c23"/>
    <w:basedOn w:val="a0"/>
    <w:rsid w:val="004A024F"/>
  </w:style>
  <w:style w:type="character" w:customStyle="1" w:styleId="c81">
    <w:name w:val="c81"/>
    <w:basedOn w:val="a0"/>
    <w:rsid w:val="004A024F"/>
  </w:style>
  <w:style w:type="character" w:customStyle="1" w:styleId="c70">
    <w:name w:val="c70"/>
    <w:basedOn w:val="a0"/>
    <w:rsid w:val="004A024F"/>
  </w:style>
  <w:style w:type="character" w:customStyle="1" w:styleId="c0c8">
    <w:name w:val="c0 c8"/>
    <w:basedOn w:val="a0"/>
    <w:rsid w:val="004A024F"/>
  </w:style>
  <w:style w:type="character" w:customStyle="1" w:styleId="c21c20c26">
    <w:name w:val="c21 c20 c26"/>
    <w:basedOn w:val="a0"/>
    <w:rsid w:val="004A024F"/>
  </w:style>
  <w:style w:type="character" w:customStyle="1" w:styleId="c17">
    <w:name w:val="c17"/>
    <w:basedOn w:val="a0"/>
    <w:rsid w:val="004A024F"/>
  </w:style>
  <w:style w:type="character" w:customStyle="1" w:styleId="c0c21">
    <w:name w:val="c0 c21"/>
    <w:basedOn w:val="a0"/>
    <w:rsid w:val="004A024F"/>
  </w:style>
  <w:style w:type="character" w:customStyle="1" w:styleId="c0c2">
    <w:name w:val="c0 c2"/>
    <w:basedOn w:val="a0"/>
    <w:rsid w:val="004A024F"/>
  </w:style>
  <w:style w:type="character" w:customStyle="1" w:styleId="c0c23c2">
    <w:name w:val="c0 c23 c2"/>
    <w:basedOn w:val="a0"/>
    <w:rsid w:val="004A024F"/>
  </w:style>
  <w:style w:type="character" w:customStyle="1" w:styleId="c20">
    <w:name w:val="c20"/>
    <w:basedOn w:val="a0"/>
    <w:rsid w:val="004A024F"/>
  </w:style>
  <w:style w:type="character" w:customStyle="1" w:styleId="c0c2c23">
    <w:name w:val="c0 c2 c23"/>
    <w:basedOn w:val="a0"/>
    <w:rsid w:val="004A024F"/>
  </w:style>
  <w:style w:type="character" w:customStyle="1" w:styleId="file">
    <w:name w:val="file"/>
    <w:basedOn w:val="a0"/>
    <w:rsid w:val="004A024F"/>
  </w:style>
  <w:style w:type="character" w:customStyle="1" w:styleId="c1c48">
    <w:name w:val="c1 c48"/>
    <w:basedOn w:val="a0"/>
    <w:rsid w:val="004A024F"/>
  </w:style>
  <w:style w:type="character" w:customStyle="1" w:styleId="c19c20">
    <w:name w:val="c19 c20"/>
    <w:basedOn w:val="a0"/>
    <w:rsid w:val="004A024F"/>
  </w:style>
  <w:style w:type="character" w:customStyle="1" w:styleId="c0c5">
    <w:name w:val="c0 c5"/>
    <w:basedOn w:val="a0"/>
    <w:rsid w:val="004A024F"/>
  </w:style>
  <w:style w:type="character" w:customStyle="1" w:styleId="c0c5c1">
    <w:name w:val="c0 c5 c1"/>
    <w:basedOn w:val="a0"/>
    <w:rsid w:val="004A024F"/>
  </w:style>
  <w:style w:type="character" w:customStyle="1" w:styleId="c19">
    <w:name w:val="c19"/>
    <w:basedOn w:val="a0"/>
    <w:rsid w:val="004A024F"/>
  </w:style>
  <w:style w:type="character" w:customStyle="1" w:styleId="c0c1">
    <w:name w:val="c0 c1"/>
    <w:basedOn w:val="a0"/>
    <w:rsid w:val="004A024F"/>
  </w:style>
  <w:style w:type="character" w:customStyle="1" w:styleId="c0c40">
    <w:name w:val="c0 c40"/>
    <w:basedOn w:val="a0"/>
    <w:rsid w:val="004A024F"/>
  </w:style>
  <w:style w:type="character" w:customStyle="1" w:styleId="c1c19">
    <w:name w:val="c1 c19"/>
    <w:basedOn w:val="a0"/>
    <w:rsid w:val="004A024F"/>
  </w:style>
  <w:style w:type="character" w:customStyle="1" w:styleId="c0c20c5">
    <w:name w:val="c0 c20 c5"/>
    <w:basedOn w:val="a0"/>
    <w:rsid w:val="004A024F"/>
  </w:style>
  <w:style w:type="character" w:customStyle="1" w:styleId="c19c1">
    <w:name w:val="c19 c1"/>
    <w:basedOn w:val="a0"/>
    <w:rsid w:val="004A024F"/>
  </w:style>
  <w:style w:type="character" w:customStyle="1" w:styleId="c0c1c5">
    <w:name w:val="c0 c1 c5"/>
    <w:basedOn w:val="a0"/>
    <w:rsid w:val="004A024F"/>
  </w:style>
  <w:style w:type="character" w:customStyle="1" w:styleId="c1c58">
    <w:name w:val="c1 c58"/>
    <w:basedOn w:val="a0"/>
    <w:rsid w:val="004A024F"/>
  </w:style>
  <w:style w:type="character" w:customStyle="1" w:styleId="c0c20">
    <w:name w:val="c0 c20"/>
    <w:basedOn w:val="a0"/>
    <w:rsid w:val="004A024F"/>
  </w:style>
  <w:style w:type="character" w:customStyle="1" w:styleId="c17c7c21">
    <w:name w:val="c17 c7 c21"/>
    <w:basedOn w:val="a0"/>
    <w:rsid w:val="004A024F"/>
  </w:style>
  <w:style w:type="character" w:customStyle="1" w:styleId="c17c7">
    <w:name w:val="c17 c7"/>
    <w:basedOn w:val="a0"/>
    <w:rsid w:val="004A024F"/>
  </w:style>
  <w:style w:type="character" w:customStyle="1" w:styleId="c7">
    <w:name w:val="c7"/>
    <w:basedOn w:val="a0"/>
    <w:rsid w:val="004A024F"/>
  </w:style>
  <w:style w:type="character" w:customStyle="1" w:styleId="c11c7">
    <w:name w:val="c11 c7"/>
    <w:basedOn w:val="a0"/>
    <w:rsid w:val="004A024F"/>
  </w:style>
  <w:style w:type="character" w:customStyle="1" w:styleId="c7c20">
    <w:name w:val="c7 c20"/>
    <w:basedOn w:val="a0"/>
    <w:rsid w:val="004A024F"/>
  </w:style>
  <w:style w:type="character" w:customStyle="1" w:styleId="c15c17c7">
    <w:name w:val="c15 c17 c7"/>
    <w:basedOn w:val="a0"/>
    <w:rsid w:val="004A024F"/>
  </w:style>
  <w:style w:type="character" w:customStyle="1" w:styleId="c15c7c17">
    <w:name w:val="c15 c7 c17"/>
    <w:basedOn w:val="a0"/>
    <w:rsid w:val="004A024F"/>
  </w:style>
  <w:style w:type="character" w:customStyle="1" w:styleId="c7c15">
    <w:name w:val="c7 c15"/>
    <w:basedOn w:val="a0"/>
    <w:rsid w:val="004A024F"/>
  </w:style>
  <w:style w:type="character" w:customStyle="1" w:styleId="c15c7">
    <w:name w:val="c15 c7"/>
    <w:basedOn w:val="a0"/>
    <w:rsid w:val="004A024F"/>
  </w:style>
  <w:style w:type="character" w:customStyle="1" w:styleId="c7c25">
    <w:name w:val="c7 c25"/>
    <w:basedOn w:val="a0"/>
    <w:rsid w:val="004A024F"/>
  </w:style>
  <w:style w:type="character" w:customStyle="1" w:styleId="c7c11">
    <w:name w:val="c7 c11"/>
    <w:basedOn w:val="a0"/>
    <w:rsid w:val="004A024F"/>
  </w:style>
  <w:style w:type="character" w:customStyle="1" w:styleId="c7c22">
    <w:name w:val="c7 c22"/>
    <w:basedOn w:val="a0"/>
    <w:rsid w:val="004A024F"/>
  </w:style>
  <w:style w:type="table" w:styleId="ad">
    <w:name w:val="Table Grid"/>
    <w:basedOn w:val="a1"/>
    <w:rsid w:val="004A0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4A024F"/>
    <w:pPr>
      <w:ind w:left="720"/>
      <w:contextualSpacing/>
    </w:pPr>
  </w:style>
  <w:style w:type="character" w:styleId="af">
    <w:name w:val="Strong"/>
    <w:basedOn w:val="a0"/>
    <w:uiPriority w:val="22"/>
    <w:qFormat/>
    <w:rsid w:val="004A024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sportal.ru/shkola/fizika/library/rabochaya-programma-po-fizike-7-klass-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hkola/fizika/library/rabochaya-programma-po-fizike-7-klass-20" TargetMode="External"/><Relationship Id="rId5" Type="http://schemas.openxmlformats.org/officeDocument/2006/relationships/hyperlink" Target="http://nsportal.ru/shkola/fizika/library/rabochaya-programma-po-fizike-7-klass-2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5320</Words>
  <Characters>30326</Characters>
  <Application>Microsoft Office Word</Application>
  <DocSecurity>0</DocSecurity>
  <Lines>252</Lines>
  <Paragraphs>71</Paragraphs>
  <ScaleCrop>false</ScaleCrop>
  <Company>ТрансТехСервис</Company>
  <LinksUpToDate>false</LinksUpToDate>
  <CharactersWithSpaces>35575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ТАТЬЯНА</cp:lastModifiedBy>
  <cp:revision>2</cp:revision>
  <dcterms:created xsi:type="dcterms:W3CDTF">2015-10-16T04:26:00Z</dcterms:created>
  <dcterms:modified xsi:type="dcterms:W3CDTF">2015-10-16T04:26:00Z</dcterms:modified>
</cp:coreProperties>
</file>